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DD" w:rsidRPr="00D54666" w:rsidRDefault="00A131DD" w:rsidP="00A131DD">
      <w:pPr>
        <w:snapToGrid w:val="0"/>
        <w:spacing w:afterLines="50" w:after="180"/>
        <w:outlineLvl w:val="0"/>
        <w:rPr>
          <w:rFonts w:ascii="標楷體" w:eastAsia="標楷體" w:hAnsi="標楷體"/>
          <w:b/>
          <w:sz w:val="28"/>
          <w:szCs w:val="28"/>
        </w:rPr>
      </w:pPr>
      <w:r w:rsidRPr="00D54666">
        <w:rPr>
          <w:rFonts w:ascii="標楷體" w:eastAsia="標楷體" w:hAnsi="Abadi MT Condensed Light" w:hint="eastAsia"/>
          <w:b/>
          <w:sz w:val="28"/>
          <w:szCs w:val="28"/>
        </w:rPr>
        <w:t>國立中興大學校務會議議事規則</w:t>
      </w:r>
    </w:p>
    <w:p w:rsidR="00A131DD" w:rsidRPr="00EC76D2" w:rsidRDefault="00A131DD" w:rsidP="00A131DD">
      <w:pPr>
        <w:adjustRightInd w:val="0"/>
        <w:snapToGrid w:val="0"/>
        <w:jc w:val="right"/>
        <w:rPr>
          <w:rFonts w:ascii="標楷體" w:eastAsia="標楷體" w:hAnsi="標楷體"/>
          <w:sz w:val="20"/>
        </w:rPr>
      </w:pPr>
      <w:smartTag w:uri="urn:schemas-microsoft-com:office:smarttags" w:element="chsdate">
        <w:smartTagPr>
          <w:attr w:name="Year" w:val="1987"/>
          <w:attr w:name="Month" w:val="11"/>
          <w:attr w:name="Day" w:val="20"/>
          <w:attr w:name="IsLunarDate" w:val="False"/>
          <w:attr w:name="IsROCDate" w:val="False"/>
        </w:smartTagPr>
        <w:r w:rsidRPr="00EC76D2">
          <w:rPr>
            <w:rFonts w:ascii="標楷體" w:eastAsia="標楷體" w:hAnsi="標楷體"/>
            <w:sz w:val="20"/>
          </w:rPr>
          <w:t>87</w:t>
        </w:r>
        <w:r w:rsidRPr="00EC76D2">
          <w:rPr>
            <w:rFonts w:ascii="標楷體" w:eastAsia="標楷體" w:hAnsi="標楷體" w:hint="eastAsia"/>
            <w:sz w:val="20"/>
          </w:rPr>
          <w:t>年</w:t>
        </w:r>
        <w:r w:rsidRPr="00EC76D2">
          <w:rPr>
            <w:rFonts w:ascii="標楷體" w:eastAsia="標楷體" w:hAnsi="標楷體"/>
            <w:sz w:val="20"/>
          </w:rPr>
          <w:t>11</w:t>
        </w:r>
        <w:r w:rsidRPr="00EC76D2">
          <w:rPr>
            <w:rFonts w:ascii="標楷體" w:eastAsia="標楷體" w:hAnsi="標楷體" w:hint="eastAsia"/>
            <w:sz w:val="20"/>
          </w:rPr>
          <w:t>月</w:t>
        </w:r>
        <w:r w:rsidRPr="00EC76D2">
          <w:rPr>
            <w:rFonts w:ascii="標楷體" w:eastAsia="標楷體" w:hAnsi="標楷體"/>
            <w:sz w:val="20"/>
          </w:rPr>
          <w:t>20</w:t>
        </w:r>
        <w:r w:rsidRPr="00EC76D2">
          <w:rPr>
            <w:rFonts w:ascii="標楷體" w:eastAsia="標楷體" w:hAnsi="標楷體" w:hint="eastAsia"/>
            <w:sz w:val="20"/>
          </w:rPr>
          <w:t>日</w:t>
        </w:r>
      </w:smartTag>
      <w:r w:rsidRPr="00EC76D2">
        <w:rPr>
          <w:rFonts w:ascii="標楷體" w:eastAsia="標楷體" w:hAnsi="標楷體" w:hint="eastAsia"/>
          <w:sz w:val="20"/>
        </w:rPr>
        <w:t>第</w:t>
      </w:r>
      <w:r w:rsidRPr="00EC76D2">
        <w:rPr>
          <w:rFonts w:ascii="標楷體" w:eastAsia="標楷體" w:hAnsi="標楷體"/>
          <w:sz w:val="20"/>
        </w:rPr>
        <w:t>35</w:t>
      </w:r>
      <w:r w:rsidRPr="00EC76D2">
        <w:rPr>
          <w:rFonts w:ascii="標楷體" w:eastAsia="標楷體" w:hAnsi="標楷體" w:hint="eastAsia"/>
          <w:sz w:val="20"/>
        </w:rPr>
        <w:t>次校務會議</w:t>
      </w:r>
      <w:r>
        <w:rPr>
          <w:rFonts w:ascii="標楷體" w:eastAsia="標楷體" w:hAnsi="標楷體" w:hint="eastAsia"/>
          <w:sz w:val="20"/>
        </w:rPr>
        <w:t>通過</w:t>
      </w:r>
    </w:p>
    <w:p w:rsidR="00A131DD" w:rsidRPr="00EC76D2" w:rsidRDefault="00A131DD" w:rsidP="00A131DD">
      <w:pPr>
        <w:adjustRightInd w:val="0"/>
        <w:snapToGrid w:val="0"/>
        <w:jc w:val="right"/>
        <w:rPr>
          <w:rFonts w:ascii="標楷體" w:eastAsia="標楷體" w:hAnsi="標楷體"/>
          <w:sz w:val="20"/>
        </w:rPr>
      </w:pPr>
      <w:smartTag w:uri="urn:schemas-microsoft-com:office:smarttags" w:element="chsdate">
        <w:smartTagPr>
          <w:attr w:name="tabIndex" w:val="0"/>
          <w:attr w:name="style" w:val="BACKGROUND-POSITION: left bottom; BACKGROUND-IMAGE: url(res://ietag.dll/#34/#1001); BACKGROUND-REPEAT: repeat-x"/>
          <w:attr w:name="Year" w:val="1992"/>
          <w:attr w:name="Month" w:val="12"/>
          <w:attr w:name="Day" w:val="5"/>
          <w:attr w:name="IsLunarDate" w:val="False"/>
          <w:attr w:name="IsROCDate" w:val="False"/>
        </w:smartTagPr>
        <w:r w:rsidRPr="00EC76D2">
          <w:rPr>
            <w:rFonts w:ascii="標楷體" w:eastAsia="標楷體" w:hAnsi="標楷體"/>
            <w:sz w:val="20"/>
          </w:rPr>
          <w:t>92</w:t>
        </w:r>
        <w:r w:rsidRPr="00EC76D2">
          <w:rPr>
            <w:rFonts w:ascii="標楷體" w:eastAsia="標楷體" w:hAnsi="標楷體" w:hint="eastAsia"/>
            <w:sz w:val="20"/>
          </w:rPr>
          <w:t>年</w:t>
        </w:r>
        <w:r w:rsidRPr="00EC76D2">
          <w:rPr>
            <w:rFonts w:ascii="標楷體" w:eastAsia="標楷體" w:hAnsi="標楷體"/>
            <w:sz w:val="20"/>
          </w:rPr>
          <w:t>12</w:t>
        </w:r>
        <w:r w:rsidRPr="00EC76D2">
          <w:rPr>
            <w:rFonts w:ascii="標楷體" w:eastAsia="標楷體" w:hAnsi="標楷體" w:hint="eastAsia"/>
            <w:sz w:val="20"/>
          </w:rPr>
          <w:t>月</w:t>
        </w:r>
        <w:r w:rsidRPr="00EC76D2">
          <w:rPr>
            <w:rFonts w:ascii="標楷體" w:eastAsia="標楷體" w:hAnsi="標楷體"/>
            <w:sz w:val="20"/>
          </w:rPr>
          <w:t>5</w:t>
        </w:r>
        <w:r w:rsidRPr="00EC76D2">
          <w:rPr>
            <w:rFonts w:ascii="標楷體" w:eastAsia="標楷體" w:hAnsi="標楷體" w:hint="eastAsia"/>
            <w:sz w:val="20"/>
          </w:rPr>
          <w:t>日</w:t>
        </w:r>
      </w:smartTag>
      <w:r w:rsidRPr="00EC76D2">
        <w:rPr>
          <w:rFonts w:ascii="標楷體" w:eastAsia="標楷體" w:hAnsi="標楷體" w:hint="eastAsia"/>
          <w:sz w:val="20"/>
        </w:rPr>
        <w:t>第</w:t>
      </w:r>
      <w:r w:rsidRPr="00EC76D2">
        <w:rPr>
          <w:rFonts w:ascii="標楷體" w:eastAsia="標楷體" w:hAnsi="標楷體"/>
          <w:sz w:val="20"/>
        </w:rPr>
        <w:t>45</w:t>
      </w:r>
      <w:r w:rsidRPr="00EC76D2">
        <w:rPr>
          <w:rFonts w:ascii="標楷體" w:eastAsia="標楷體" w:hAnsi="標楷體" w:hint="eastAsia"/>
          <w:sz w:val="20"/>
        </w:rPr>
        <w:t>次校務會議修正</w:t>
      </w:r>
    </w:p>
    <w:p w:rsidR="00A131DD" w:rsidRPr="00EC76D2" w:rsidRDefault="00A131DD" w:rsidP="00A131DD">
      <w:pPr>
        <w:adjustRightInd w:val="0"/>
        <w:snapToGrid w:val="0"/>
        <w:jc w:val="right"/>
        <w:rPr>
          <w:rFonts w:ascii="標楷體" w:eastAsia="標楷體" w:hAnsi="標楷體"/>
          <w:b/>
          <w:sz w:val="28"/>
          <w:szCs w:val="28"/>
        </w:rPr>
      </w:pPr>
      <w:smartTag w:uri="urn:schemas-microsoft-com:office:smarttags" w:element="chsdate">
        <w:smartTagPr>
          <w:attr w:name="Year" w:val="1995"/>
          <w:attr w:name="Month" w:val="12"/>
          <w:attr w:name="Day" w:val="8"/>
          <w:attr w:name="IsLunarDate" w:val="False"/>
          <w:attr w:name="IsROCDate" w:val="False"/>
        </w:smartTagPr>
        <w:r w:rsidRPr="00EC76D2">
          <w:rPr>
            <w:rFonts w:ascii="標楷體" w:eastAsia="標楷體" w:hAnsi="標楷體"/>
            <w:sz w:val="20"/>
          </w:rPr>
          <w:t>95</w:t>
        </w:r>
        <w:r w:rsidRPr="00EC76D2">
          <w:rPr>
            <w:rFonts w:ascii="標楷體" w:eastAsia="標楷體" w:hAnsi="標楷體" w:hint="eastAsia"/>
            <w:sz w:val="20"/>
          </w:rPr>
          <w:t>年</w:t>
        </w:r>
        <w:r w:rsidRPr="00EC76D2">
          <w:rPr>
            <w:rFonts w:ascii="標楷體" w:eastAsia="標楷體" w:hAnsi="標楷體"/>
            <w:sz w:val="20"/>
          </w:rPr>
          <w:t>12</w:t>
        </w:r>
        <w:r w:rsidRPr="00EC76D2">
          <w:rPr>
            <w:rFonts w:ascii="標楷體" w:eastAsia="標楷體" w:hAnsi="標楷體" w:hint="eastAsia"/>
            <w:sz w:val="20"/>
          </w:rPr>
          <w:t>月</w:t>
        </w:r>
        <w:r w:rsidRPr="00EC76D2">
          <w:rPr>
            <w:rFonts w:ascii="標楷體" w:eastAsia="標楷體" w:hAnsi="標楷體"/>
            <w:sz w:val="20"/>
          </w:rPr>
          <w:t>8</w:t>
        </w:r>
        <w:r w:rsidRPr="00EC76D2">
          <w:rPr>
            <w:rFonts w:ascii="標楷體" w:eastAsia="標楷體" w:hAnsi="標楷體" w:hint="eastAsia"/>
            <w:sz w:val="20"/>
          </w:rPr>
          <w:t>日</w:t>
        </w:r>
      </w:smartTag>
      <w:r w:rsidRPr="00EC76D2">
        <w:rPr>
          <w:rFonts w:ascii="標楷體" w:eastAsia="標楷體" w:hAnsi="標楷體" w:hint="eastAsia"/>
          <w:sz w:val="20"/>
        </w:rPr>
        <w:t>第</w:t>
      </w:r>
      <w:r w:rsidRPr="00EC76D2">
        <w:rPr>
          <w:rFonts w:ascii="標楷體" w:eastAsia="標楷體" w:hAnsi="標楷體"/>
          <w:sz w:val="20"/>
        </w:rPr>
        <w:t>51</w:t>
      </w:r>
      <w:r w:rsidRPr="00EC76D2">
        <w:rPr>
          <w:rFonts w:ascii="標楷體" w:eastAsia="標楷體" w:hAnsi="標楷體" w:hint="eastAsia"/>
          <w:sz w:val="20"/>
        </w:rPr>
        <w:t>次校務會議修正</w:t>
      </w:r>
      <w:r>
        <w:rPr>
          <w:rFonts w:ascii="標楷體" w:eastAsia="標楷體" w:hAnsi="標楷體" w:hint="eastAsia"/>
          <w:sz w:val="20"/>
        </w:rPr>
        <w:t>(</w:t>
      </w:r>
      <w:r w:rsidRPr="00EC76D2">
        <w:rPr>
          <w:rFonts w:ascii="標楷體" w:eastAsia="標楷體" w:hAnsi="標楷體" w:hint="eastAsia"/>
          <w:sz w:val="20"/>
        </w:rPr>
        <w:t>全</w:t>
      </w:r>
      <w:r>
        <w:rPr>
          <w:rFonts w:ascii="標楷體" w:eastAsia="標楷體" w:hAnsi="標楷體" w:hint="eastAsia"/>
          <w:sz w:val="20"/>
        </w:rPr>
        <w:t>份</w:t>
      </w:r>
      <w:r w:rsidRPr="00EC76D2">
        <w:rPr>
          <w:rFonts w:ascii="標楷體" w:eastAsia="標楷體" w:hAnsi="標楷體" w:hint="eastAsia"/>
          <w:sz w:val="20"/>
        </w:rPr>
        <w:t>條文</w:t>
      </w:r>
      <w:r>
        <w:rPr>
          <w:rFonts w:ascii="標楷體" w:eastAsia="標楷體" w:hAnsi="標楷體" w:hint="eastAsia"/>
          <w:sz w:val="20"/>
        </w:rPr>
        <w:t>)</w:t>
      </w:r>
    </w:p>
    <w:p w:rsidR="00A131DD" w:rsidRPr="00EC76D2" w:rsidRDefault="00A131DD" w:rsidP="00A131DD">
      <w:pPr>
        <w:adjustRightInd w:val="0"/>
        <w:snapToGrid w:val="0"/>
        <w:jc w:val="right"/>
        <w:rPr>
          <w:rFonts w:ascii="標楷體" w:eastAsia="標楷體" w:hAnsi="標楷體"/>
          <w:sz w:val="20"/>
        </w:rPr>
      </w:pPr>
      <w:smartTag w:uri="urn:schemas-microsoft-com:office:smarttags" w:element="chsdate">
        <w:smartTagPr>
          <w:attr w:name="tabIndex" w:val="0"/>
          <w:attr w:name="style" w:val="BACKGROUND-POSITION: left bottom; BACKGROUND-IMAGE: url(res://ietag.dll/#34/#1001); BACKGROUND-REPEAT: repeat-x"/>
          <w:attr w:name="Year" w:val="1996"/>
          <w:attr w:name="Month" w:val="12"/>
          <w:attr w:name="Day" w:val="7"/>
          <w:attr w:name="IsLunarDate" w:val="False"/>
          <w:attr w:name="IsROCDate" w:val="False"/>
        </w:smartTagPr>
        <w:r w:rsidRPr="00EC76D2">
          <w:rPr>
            <w:rFonts w:ascii="標楷體" w:eastAsia="標楷體" w:hAnsi="標楷體"/>
            <w:sz w:val="20"/>
          </w:rPr>
          <w:t>96</w:t>
        </w:r>
        <w:r w:rsidRPr="00EC76D2">
          <w:rPr>
            <w:rFonts w:ascii="標楷體" w:eastAsia="標楷體" w:hAnsi="標楷體" w:hint="eastAsia"/>
            <w:sz w:val="20"/>
          </w:rPr>
          <w:t>年</w:t>
        </w:r>
        <w:r w:rsidRPr="00EC76D2">
          <w:rPr>
            <w:rFonts w:ascii="標楷體" w:eastAsia="標楷體" w:hAnsi="標楷體"/>
            <w:sz w:val="20"/>
          </w:rPr>
          <w:t>12</w:t>
        </w:r>
        <w:r w:rsidRPr="00EC76D2">
          <w:rPr>
            <w:rFonts w:ascii="標楷體" w:eastAsia="標楷體" w:hAnsi="標楷體" w:hint="eastAsia"/>
            <w:sz w:val="20"/>
          </w:rPr>
          <w:t>月</w:t>
        </w:r>
        <w:r w:rsidRPr="00EC76D2">
          <w:rPr>
            <w:rFonts w:ascii="標楷體" w:eastAsia="標楷體" w:hAnsi="標楷體"/>
            <w:sz w:val="20"/>
          </w:rPr>
          <w:t>7</w:t>
        </w:r>
        <w:r w:rsidRPr="00EC76D2">
          <w:rPr>
            <w:rFonts w:ascii="標楷體" w:eastAsia="標楷體" w:hAnsi="標楷體" w:hint="eastAsia"/>
            <w:sz w:val="20"/>
          </w:rPr>
          <w:t>日</w:t>
        </w:r>
      </w:smartTag>
      <w:r w:rsidRPr="00EC76D2">
        <w:rPr>
          <w:rFonts w:ascii="標楷體" w:eastAsia="標楷體" w:hAnsi="標楷體" w:hint="eastAsia"/>
          <w:sz w:val="20"/>
        </w:rPr>
        <w:t>第</w:t>
      </w:r>
      <w:r w:rsidRPr="00EC76D2">
        <w:rPr>
          <w:rFonts w:ascii="標楷體" w:eastAsia="標楷體" w:hAnsi="標楷體"/>
          <w:sz w:val="20"/>
        </w:rPr>
        <w:t>53</w:t>
      </w:r>
      <w:r w:rsidRPr="00EC76D2">
        <w:rPr>
          <w:rFonts w:ascii="標楷體" w:eastAsia="標楷體" w:hAnsi="標楷體" w:hint="eastAsia"/>
          <w:sz w:val="20"/>
        </w:rPr>
        <w:t>次校務會議修正（第</w:t>
      </w:r>
      <w:r w:rsidRPr="00EC76D2">
        <w:rPr>
          <w:rFonts w:ascii="標楷體" w:eastAsia="標楷體" w:hAnsi="標楷體"/>
          <w:sz w:val="20"/>
        </w:rPr>
        <w:t>3</w:t>
      </w:r>
      <w:r w:rsidRPr="00EC76D2">
        <w:rPr>
          <w:rFonts w:ascii="標楷體" w:eastAsia="標楷體" w:hAnsi="標楷體" w:hint="eastAsia"/>
          <w:sz w:val="20"/>
        </w:rPr>
        <w:t>、</w:t>
      </w:r>
      <w:r w:rsidRPr="00EC76D2">
        <w:rPr>
          <w:rFonts w:ascii="標楷體" w:eastAsia="標楷體" w:hAnsi="標楷體"/>
          <w:sz w:val="20"/>
        </w:rPr>
        <w:t>4</w:t>
      </w:r>
      <w:r w:rsidRPr="00EC76D2">
        <w:rPr>
          <w:rFonts w:ascii="標楷體" w:eastAsia="標楷體" w:hAnsi="標楷體" w:hint="eastAsia"/>
          <w:sz w:val="20"/>
        </w:rPr>
        <w:t>、</w:t>
      </w:r>
      <w:r w:rsidRPr="00EC76D2">
        <w:rPr>
          <w:rFonts w:ascii="標楷體" w:eastAsia="標楷體" w:hAnsi="標楷體"/>
          <w:sz w:val="20"/>
        </w:rPr>
        <w:t>13</w:t>
      </w:r>
      <w:r w:rsidRPr="00EC76D2">
        <w:rPr>
          <w:rFonts w:ascii="標楷體" w:eastAsia="標楷體" w:hAnsi="標楷體" w:hint="eastAsia"/>
          <w:sz w:val="20"/>
        </w:rPr>
        <w:t>條）</w:t>
      </w:r>
    </w:p>
    <w:p w:rsidR="00A131DD" w:rsidRPr="00EC76D2" w:rsidRDefault="00A131DD" w:rsidP="00A131DD">
      <w:pPr>
        <w:adjustRightInd w:val="0"/>
        <w:snapToGrid w:val="0"/>
        <w:jc w:val="right"/>
        <w:rPr>
          <w:rFonts w:ascii="標楷體" w:eastAsia="標楷體" w:hAnsi="標楷體"/>
          <w:sz w:val="20"/>
        </w:rPr>
      </w:pPr>
      <w:smartTag w:uri="urn:schemas-microsoft-com:office:smarttags" w:element="chsdate">
        <w:smartTagPr>
          <w:attr w:name="Year" w:val="1997"/>
          <w:attr w:name="Month" w:val="12"/>
          <w:attr w:name="Day" w:val="12"/>
          <w:attr w:name="IsLunarDate" w:val="False"/>
          <w:attr w:name="IsROCDate" w:val="False"/>
        </w:smartTagPr>
        <w:r w:rsidRPr="00EC76D2">
          <w:rPr>
            <w:rFonts w:ascii="標楷體" w:eastAsia="標楷體" w:hAnsi="標楷體"/>
            <w:sz w:val="20"/>
          </w:rPr>
          <w:t>97</w:t>
        </w:r>
        <w:r w:rsidRPr="00EC76D2">
          <w:rPr>
            <w:rFonts w:ascii="標楷體" w:eastAsia="標楷體" w:hAnsi="標楷體" w:hint="eastAsia"/>
            <w:sz w:val="20"/>
          </w:rPr>
          <w:t>年</w:t>
        </w:r>
        <w:r w:rsidRPr="00EC76D2">
          <w:rPr>
            <w:rFonts w:ascii="標楷體" w:eastAsia="標楷體" w:hAnsi="標楷體"/>
            <w:sz w:val="20"/>
          </w:rPr>
          <w:t>12</w:t>
        </w:r>
        <w:r w:rsidRPr="00EC76D2">
          <w:rPr>
            <w:rFonts w:ascii="標楷體" w:eastAsia="標楷體" w:hAnsi="標楷體" w:hint="eastAsia"/>
            <w:sz w:val="20"/>
          </w:rPr>
          <w:t>月</w:t>
        </w:r>
        <w:r w:rsidRPr="00EC76D2">
          <w:rPr>
            <w:rFonts w:ascii="標楷體" w:eastAsia="標楷體" w:hAnsi="標楷體"/>
            <w:sz w:val="20"/>
          </w:rPr>
          <w:t>12</w:t>
        </w:r>
        <w:r w:rsidRPr="00EC76D2">
          <w:rPr>
            <w:rFonts w:ascii="標楷體" w:eastAsia="標楷體" w:hAnsi="標楷體" w:hint="eastAsia"/>
            <w:sz w:val="20"/>
          </w:rPr>
          <w:t>日</w:t>
        </w:r>
      </w:smartTag>
      <w:r w:rsidRPr="00EC76D2">
        <w:rPr>
          <w:rFonts w:ascii="標楷體" w:eastAsia="標楷體" w:hAnsi="標楷體" w:hint="eastAsia"/>
          <w:sz w:val="20"/>
        </w:rPr>
        <w:t>第</w:t>
      </w:r>
      <w:r w:rsidRPr="00EC76D2">
        <w:rPr>
          <w:rFonts w:ascii="標楷體" w:eastAsia="標楷體" w:hAnsi="標楷體"/>
          <w:sz w:val="20"/>
        </w:rPr>
        <w:t>55</w:t>
      </w:r>
      <w:r w:rsidRPr="00EC76D2">
        <w:rPr>
          <w:rFonts w:ascii="標楷體" w:eastAsia="標楷體" w:hAnsi="標楷體" w:hint="eastAsia"/>
          <w:sz w:val="20"/>
        </w:rPr>
        <w:t>次校務會議修正（第</w:t>
      </w:r>
      <w:r w:rsidRPr="00EC76D2">
        <w:rPr>
          <w:rFonts w:ascii="標楷體" w:eastAsia="標楷體" w:hAnsi="標楷體"/>
          <w:sz w:val="20"/>
        </w:rPr>
        <w:t>14</w:t>
      </w:r>
      <w:r w:rsidRPr="00EC76D2">
        <w:rPr>
          <w:rFonts w:ascii="標楷體" w:eastAsia="標楷體" w:hAnsi="標楷體" w:hint="eastAsia"/>
          <w:sz w:val="20"/>
        </w:rPr>
        <w:t>、</w:t>
      </w:r>
      <w:r w:rsidRPr="00EC76D2">
        <w:rPr>
          <w:rFonts w:ascii="標楷體" w:eastAsia="標楷體" w:hAnsi="標楷體"/>
          <w:sz w:val="20"/>
        </w:rPr>
        <w:t>15</w:t>
      </w:r>
      <w:r w:rsidRPr="00EC76D2">
        <w:rPr>
          <w:rFonts w:ascii="標楷體" w:eastAsia="標楷體" w:hAnsi="標楷體" w:hint="eastAsia"/>
          <w:sz w:val="20"/>
        </w:rPr>
        <w:t>、</w:t>
      </w:r>
      <w:r w:rsidRPr="00EC76D2">
        <w:rPr>
          <w:rFonts w:ascii="標楷體" w:eastAsia="標楷體" w:hAnsi="標楷體"/>
          <w:sz w:val="20"/>
        </w:rPr>
        <w:t>16</w:t>
      </w:r>
      <w:r w:rsidRPr="00EC76D2">
        <w:rPr>
          <w:rFonts w:ascii="標楷體" w:eastAsia="標楷體" w:hAnsi="標楷體" w:hint="eastAsia"/>
          <w:sz w:val="20"/>
        </w:rPr>
        <w:t>條）</w:t>
      </w:r>
    </w:p>
    <w:p w:rsidR="00A131DD" w:rsidRPr="00EC76D2" w:rsidRDefault="00A131DD" w:rsidP="00A131DD">
      <w:pPr>
        <w:adjustRightInd w:val="0"/>
        <w:snapToGrid w:val="0"/>
        <w:jc w:val="right"/>
        <w:rPr>
          <w:rFonts w:ascii="標楷體" w:eastAsia="標楷體" w:hAnsi="標楷體"/>
          <w:b/>
          <w:sz w:val="28"/>
          <w:szCs w:val="28"/>
        </w:rPr>
      </w:pPr>
      <w:smartTag w:uri="urn:schemas-microsoft-com:office:smarttags" w:element="chsdate">
        <w:smartTagPr>
          <w:attr w:name="Year" w:val="1999"/>
          <w:attr w:name="Month" w:val="12"/>
          <w:attr w:name="Day" w:val="10"/>
          <w:attr w:name="IsLunarDate" w:val="False"/>
          <w:attr w:name="IsROCDate" w:val="False"/>
        </w:smartTagPr>
        <w:r w:rsidRPr="00EC76D2">
          <w:rPr>
            <w:rFonts w:ascii="標楷體" w:eastAsia="標楷體" w:hAnsi="標楷體"/>
            <w:sz w:val="20"/>
          </w:rPr>
          <w:t>99</w:t>
        </w:r>
        <w:r w:rsidRPr="00EC76D2">
          <w:rPr>
            <w:rFonts w:ascii="標楷體" w:eastAsia="標楷體" w:hAnsi="標楷體" w:hint="eastAsia"/>
            <w:sz w:val="20"/>
          </w:rPr>
          <w:t>年</w:t>
        </w:r>
        <w:r w:rsidRPr="00EC76D2">
          <w:rPr>
            <w:rFonts w:ascii="標楷體" w:eastAsia="標楷體" w:hAnsi="標楷體"/>
            <w:sz w:val="20"/>
          </w:rPr>
          <w:t>12</w:t>
        </w:r>
        <w:r w:rsidRPr="00EC76D2">
          <w:rPr>
            <w:rFonts w:ascii="標楷體" w:eastAsia="標楷體" w:hAnsi="標楷體" w:hint="eastAsia"/>
            <w:sz w:val="20"/>
          </w:rPr>
          <w:t>月</w:t>
        </w:r>
        <w:r w:rsidRPr="00EC76D2">
          <w:rPr>
            <w:rFonts w:ascii="標楷體" w:eastAsia="標楷體" w:hAnsi="標楷體"/>
            <w:sz w:val="20"/>
          </w:rPr>
          <w:t>10</w:t>
        </w:r>
        <w:r w:rsidRPr="00EC76D2">
          <w:rPr>
            <w:rFonts w:ascii="標楷體" w:eastAsia="標楷體" w:hAnsi="標楷體" w:hint="eastAsia"/>
            <w:sz w:val="20"/>
          </w:rPr>
          <w:t>日</w:t>
        </w:r>
      </w:smartTag>
      <w:r w:rsidRPr="00EC76D2">
        <w:rPr>
          <w:rFonts w:ascii="標楷體" w:eastAsia="標楷體" w:hAnsi="標楷體" w:hint="eastAsia"/>
          <w:sz w:val="20"/>
        </w:rPr>
        <w:t>第</w:t>
      </w:r>
      <w:r w:rsidRPr="00EC76D2">
        <w:rPr>
          <w:rFonts w:ascii="標楷體" w:eastAsia="標楷體" w:hAnsi="標楷體"/>
          <w:sz w:val="20"/>
        </w:rPr>
        <w:t>59</w:t>
      </w:r>
      <w:r w:rsidRPr="00EC76D2">
        <w:rPr>
          <w:rFonts w:ascii="標楷體" w:eastAsia="標楷體" w:hAnsi="標楷體" w:hint="eastAsia"/>
          <w:sz w:val="20"/>
        </w:rPr>
        <w:t>次校務會議修正（第</w:t>
      </w:r>
      <w:r w:rsidRPr="00EC76D2">
        <w:rPr>
          <w:rFonts w:ascii="標楷體" w:eastAsia="標楷體" w:hAnsi="標楷體"/>
          <w:sz w:val="20"/>
        </w:rPr>
        <w:t>5</w:t>
      </w:r>
      <w:r w:rsidRPr="00EC76D2">
        <w:rPr>
          <w:rFonts w:ascii="標楷體" w:eastAsia="標楷體" w:hAnsi="標楷體" w:hint="eastAsia"/>
          <w:sz w:val="20"/>
        </w:rPr>
        <w:t>條）</w:t>
      </w:r>
    </w:p>
    <w:p w:rsidR="00A131DD" w:rsidRDefault="00A131DD" w:rsidP="00A131DD">
      <w:pPr>
        <w:adjustRightInd w:val="0"/>
        <w:snapToGrid w:val="0"/>
        <w:jc w:val="right"/>
        <w:rPr>
          <w:rFonts w:ascii="標楷體" w:eastAsia="標楷體" w:hAnsi="標楷體"/>
          <w:sz w:val="20"/>
        </w:rPr>
      </w:pPr>
      <w:r w:rsidRPr="00FC4777">
        <w:rPr>
          <w:rFonts w:ascii="標楷體" w:eastAsia="標楷體" w:hAnsi="標楷體" w:hint="eastAsia"/>
          <w:sz w:val="20"/>
        </w:rPr>
        <w:t>101年5月</w:t>
      </w:r>
      <w:r w:rsidRPr="00FC4777">
        <w:rPr>
          <w:rFonts w:ascii="標楷體" w:eastAsia="標楷體" w:hAnsi="標楷體"/>
          <w:sz w:val="20"/>
        </w:rPr>
        <w:t>1</w:t>
      </w:r>
      <w:r w:rsidRPr="00FC4777">
        <w:rPr>
          <w:rFonts w:ascii="標楷體" w:eastAsia="標楷體" w:hAnsi="標楷體" w:hint="eastAsia"/>
          <w:sz w:val="20"/>
        </w:rPr>
        <w:t>1日第62次校務會議</w:t>
      </w:r>
      <w:r w:rsidRPr="00EC76D2">
        <w:rPr>
          <w:rFonts w:ascii="標楷體" w:eastAsia="標楷體" w:hAnsi="標楷體" w:hint="eastAsia"/>
          <w:sz w:val="20"/>
        </w:rPr>
        <w:t>修正</w:t>
      </w:r>
      <w:r w:rsidRPr="00FC4777">
        <w:rPr>
          <w:rFonts w:ascii="標楷體" w:eastAsia="標楷體" w:hAnsi="標楷體" w:hint="eastAsia"/>
          <w:sz w:val="20"/>
        </w:rPr>
        <w:t>（第3、4、5、6、7條）</w:t>
      </w:r>
    </w:p>
    <w:p w:rsidR="00A131DD" w:rsidRDefault="00A131DD" w:rsidP="00A131DD">
      <w:pPr>
        <w:snapToGrid w:val="0"/>
        <w:jc w:val="right"/>
        <w:rPr>
          <w:rFonts w:ascii="標楷體" w:eastAsia="標楷體" w:hAnsi="標楷體"/>
          <w:sz w:val="20"/>
        </w:rPr>
      </w:pPr>
      <w:r w:rsidRPr="00A1384E">
        <w:rPr>
          <w:rFonts w:ascii="標楷體" w:eastAsia="標楷體" w:hAnsi="標楷體" w:hint="eastAsia"/>
          <w:color w:val="000000"/>
          <w:sz w:val="20"/>
        </w:rPr>
        <w:t>102年5月14日第65次校務會議修正</w:t>
      </w:r>
      <w:r w:rsidRPr="00A1384E">
        <w:rPr>
          <w:rFonts w:ascii="標楷體" w:eastAsia="標楷體" w:hAnsi="標楷體" w:hint="eastAsia"/>
          <w:sz w:val="20"/>
        </w:rPr>
        <w:t>(第6、7條)</w:t>
      </w:r>
    </w:p>
    <w:p w:rsidR="00A131DD" w:rsidRPr="009474D1" w:rsidRDefault="00A131DD" w:rsidP="00A131DD">
      <w:pPr>
        <w:adjustRightInd w:val="0"/>
        <w:snapToGrid w:val="0"/>
        <w:jc w:val="right"/>
        <w:rPr>
          <w:rFonts w:ascii="標楷體" w:eastAsia="標楷體" w:hAnsi="標楷體"/>
          <w:color w:val="000000"/>
          <w:sz w:val="20"/>
        </w:rPr>
      </w:pPr>
      <w:r w:rsidRPr="009474D1">
        <w:rPr>
          <w:rFonts w:ascii="標楷體" w:eastAsia="標楷體" w:hAnsi="標楷體"/>
          <w:sz w:val="20"/>
          <w:highlight w:val="yellow"/>
        </w:rPr>
        <w:t>10</w:t>
      </w:r>
      <w:r w:rsidRPr="009474D1">
        <w:rPr>
          <w:rFonts w:ascii="標楷體" w:eastAsia="標楷體" w:hAnsi="標楷體" w:hint="eastAsia"/>
          <w:sz w:val="20"/>
          <w:highlight w:val="yellow"/>
        </w:rPr>
        <w:t>3</w:t>
      </w:r>
      <w:r w:rsidRPr="009474D1">
        <w:rPr>
          <w:rFonts w:ascii="標楷體" w:eastAsia="標楷體" w:hAnsi="標楷體"/>
          <w:sz w:val="20"/>
          <w:highlight w:val="yellow"/>
        </w:rPr>
        <w:t>年12月</w:t>
      </w:r>
      <w:r w:rsidRPr="009474D1">
        <w:rPr>
          <w:rFonts w:ascii="標楷體" w:eastAsia="標楷體" w:hAnsi="標楷體" w:hint="eastAsia"/>
          <w:sz w:val="20"/>
          <w:highlight w:val="yellow"/>
        </w:rPr>
        <w:t>12</w:t>
      </w:r>
      <w:r w:rsidRPr="009474D1">
        <w:rPr>
          <w:rFonts w:ascii="標楷體" w:eastAsia="標楷體" w:hAnsi="標楷體"/>
          <w:sz w:val="20"/>
          <w:highlight w:val="yellow"/>
        </w:rPr>
        <w:t>日第</w:t>
      </w:r>
      <w:r w:rsidRPr="009474D1">
        <w:rPr>
          <w:rFonts w:ascii="標楷體" w:eastAsia="標楷體" w:hAnsi="標楷體" w:hint="eastAsia"/>
          <w:sz w:val="20"/>
          <w:highlight w:val="yellow"/>
        </w:rPr>
        <w:t>71</w:t>
      </w:r>
      <w:r w:rsidRPr="009474D1">
        <w:rPr>
          <w:rFonts w:ascii="標楷體" w:eastAsia="標楷體" w:hAnsi="標楷體" w:cs="DFKaiShu-SB-Estd-BF" w:hint="eastAsia"/>
          <w:sz w:val="20"/>
          <w:highlight w:val="yellow"/>
        </w:rPr>
        <w:t>次</w:t>
      </w:r>
      <w:r w:rsidRPr="009474D1">
        <w:rPr>
          <w:rFonts w:ascii="標楷體" w:eastAsia="標楷體" w:hAnsi="標楷體" w:hint="eastAsia"/>
          <w:color w:val="000000"/>
          <w:sz w:val="20"/>
          <w:highlight w:val="yellow"/>
        </w:rPr>
        <w:t>校務會議修正(第3條)</w:t>
      </w:r>
    </w:p>
    <w:p w:rsidR="00A131DD" w:rsidRPr="00D54666" w:rsidRDefault="00A131DD" w:rsidP="00A131DD">
      <w:pPr>
        <w:snapToGrid w:val="0"/>
        <w:jc w:val="right"/>
        <w:rPr>
          <w:rFonts w:ascii="標楷體" w:eastAsia="標楷體" w:hAnsi="標楷體"/>
          <w:color w:val="000000"/>
          <w:sz w:val="20"/>
        </w:rPr>
      </w:pPr>
    </w:p>
    <w:p w:rsidR="00A131DD" w:rsidRPr="00EC76D2" w:rsidRDefault="00A131DD" w:rsidP="00A131DD">
      <w:pPr>
        <w:adjustRightInd w:val="0"/>
        <w:snapToGrid w:val="0"/>
        <w:spacing w:beforeLines="50" w:before="180"/>
        <w:ind w:left="960" w:hangingChars="400" w:hanging="960"/>
        <w:jc w:val="both"/>
        <w:rPr>
          <w:rFonts w:ascii="標楷體" w:eastAsia="標楷體" w:hAnsi="標楷體"/>
        </w:rPr>
      </w:pPr>
      <w:r w:rsidRPr="00EC76D2">
        <w:rPr>
          <w:rFonts w:ascii="標楷體" w:eastAsia="標楷體" w:hAnsi="標楷體" w:hint="eastAsia"/>
        </w:rPr>
        <w:t>第一條</w:t>
      </w:r>
      <w:r w:rsidRPr="00EC76D2">
        <w:rPr>
          <w:rFonts w:ascii="標楷體" w:eastAsia="標楷體" w:hAnsi="標楷體"/>
        </w:rPr>
        <w:t xml:space="preserve">  </w:t>
      </w:r>
      <w:r w:rsidRPr="00EC76D2">
        <w:rPr>
          <w:rFonts w:ascii="標楷體" w:eastAsia="標楷體" w:hAnsi="標楷體" w:hint="eastAsia"/>
        </w:rPr>
        <w:t>國立中興大學（以下簡稱本校）為順利進行本校校務會議（以下簡稱本會議），特依大學法第十五條及本校組織規程第八條之規定訂定本議事規則。</w:t>
      </w:r>
    </w:p>
    <w:p w:rsidR="00A131DD" w:rsidRPr="00EC76D2" w:rsidRDefault="00A131DD" w:rsidP="00A131DD">
      <w:pPr>
        <w:widowControl/>
        <w:adjustRightInd w:val="0"/>
        <w:snapToGrid w:val="0"/>
        <w:spacing w:before="50"/>
        <w:ind w:left="960" w:hangingChars="400" w:hanging="960"/>
        <w:rPr>
          <w:rFonts w:ascii="標楷體" w:eastAsia="標楷體" w:hAnsi="標楷體"/>
          <w:kern w:val="0"/>
        </w:rPr>
      </w:pPr>
      <w:r w:rsidRPr="00EC76D2">
        <w:rPr>
          <w:rFonts w:ascii="標楷體" w:eastAsia="標楷體" w:hAnsi="標楷體" w:hint="eastAsia"/>
          <w:kern w:val="0"/>
        </w:rPr>
        <w:t>第二條</w:t>
      </w:r>
      <w:r w:rsidRPr="00EC76D2">
        <w:rPr>
          <w:rFonts w:ascii="標楷體" w:eastAsia="標楷體" w:hAnsi="標楷體"/>
          <w:kern w:val="0"/>
        </w:rPr>
        <w:t xml:space="preserve">  </w:t>
      </w:r>
      <w:r w:rsidRPr="00EC76D2">
        <w:rPr>
          <w:rFonts w:ascii="標楷體" w:eastAsia="標楷體" w:hAnsi="標楷體" w:hint="eastAsia"/>
          <w:kern w:val="0"/>
        </w:rPr>
        <w:t>本會議審議下列事項：</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一、校務發展計畫及預算。</w:t>
      </w:r>
      <w:r w:rsidRPr="00EC76D2">
        <w:rPr>
          <w:rFonts w:ascii="標楷體" w:eastAsia="標楷體" w:hAnsi="標楷體"/>
          <w:kern w:val="0"/>
        </w:rPr>
        <w:t xml:space="preserve"> </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二、組織規程及各種重要章則。</w:t>
      </w:r>
      <w:r w:rsidRPr="00EC76D2">
        <w:rPr>
          <w:rFonts w:ascii="標楷體" w:eastAsia="標楷體" w:hAnsi="標楷體"/>
          <w:kern w:val="0"/>
        </w:rPr>
        <w:t xml:space="preserve"> </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三、學院、學系、研究所及附屬單位之設立、變更、裁撤與停辦。</w:t>
      </w:r>
      <w:r w:rsidRPr="00EC76D2">
        <w:rPr>
          <w:rFonts w:ascii="標楷體" w:eastAsia="標楷體" w:hAnsi="標楷體"/>
          <w:kern w:val="0"/>
        </w:rPr>
        <w:t xml:space="preserve"> </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四、教務、學生事務、總務、研究及其他重要校務事項。</w:t>
      </w:r>
      <w:r w:rsidRPr="00EC76D2">
        <w:rPr>
          <w:rFonts w:ascii="標楷體" w:eastAsia="標楷體" w:hAnsi="標楷體"/>
          <w:kern w:val="0"/>
        </w:rPr>
        <w:t xml:space="preserve"> </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五、教學評鑑辦法及有關規定。</w:t>
      </w:r>
      <w:r w:rsidRPr="00EC76D2">
        <w:rPr>
          <w:rFonts w:ascii="標楷體" w:eastAsia="標楷體" w:hAnsi="標楷體"/>
          <w:kern w:val="0"/>
        </w:rPr>
        <w:t xml:space="preserve"> </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六、校務會議所設委員會或專案小組決議事項。</w:t>
      </w:r>
      <w:r w:rsidRPr="00EC76D2">
        <w:rPr>
          <w:rFonts w:ascii="標楷體" w:eastAsia="標楷體" w:hAnsi="標楷體"/>
          <w:kern w:val="0"/>
        </w:rPr>
        <w:t xml:space="preserve"> </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七、會議提案及校長提議事項。</w:t>
      </w:r>
    </w:p>
    <w:p w:rsidR="00A131DD" w:rsidRPr="00AE27BF" w:rsidRDefault="00A131DD" w:rsidP="00A131DD">
      <w:pPr>
        <w:spacing w:beforeLines="50" w:before="180"/>
        <w:ind w:left="960" w:hangingChars="400" w:hanging="960"/>
        <w:jc w:val="both"/>
        <w:rPr>
          <w:rFonts w:ascii="標楷體" w:eastAsia="標楷體" w:hAnsi="標楷體"/>
          <w:szCs w:val="24"/>
        </w:rPr>
      </w:pPr>
      <w:r w:rsidRPr="00EC76D2">
        <w:rPr>
          <w:rFonts w:ascii="標楷體" w:eastAsia="標楷體" w:hAnsi="標楷體" w:hint="eastAsia"/>
          <w:kern w:val="0"/>
        </w:rPr>
        <w:t>第三條</w:t>
      </w:r>
      <w:r w:rsidRPr="00EC76D2">
        <w:rPr>
          <w:rFonts w:ascii="標楷體" w:eastAsia="標楷體" w:hAnsi="標楷體"/>
          <w:kern w:val="0"/>
        </w:rPr>
        <w:t xml:space="preserve">  </w:t>
      </w:r>
      <w:r w:rsidRPr="00AE27BF">
        <w:rPr>
          <w:rFonts w:ascii="標楷體" w:eastAsia="標楷體" w:hAnsi="標楷體" w:hint="eastAsia"/>
          <w:szCs w:val="24"/>
        </w:rPr>
        <w:t>本會議由校長召開，每一學期至少一次；經校務會議應出席人員五分之一以上連署請求召開臨時校務會議時，校長應於十五日內召開之。</w:t>
      </w:r>
    </w:p>
    <w:p w:rsidR="00A131DD" w:rsidRPr="00EC76D2" w:rsidRDefault="00A131DD" w:rsidP="00A131DD">
      <w:pPr>
        <w:widowControl/>
        <w:adjustRightInd w:val="0"/>
        <w:snapToGrid w:val="0"/>
        <w:spacing w:beforeLines="50" w:before="180"/>
        <w:ind w:leftChars="400" w:left="960"/>
        <w:rPr>
          <w:rFonts w:ascii="標楷體" w:eastAsia="標楷體" w:hAnsi="標楷體"/>
        </w:rPr>
      </w:pPr>
      <w:r w:rsidRPr="00AE27BF">
        <w:rPr>
          <w:rFonts w:ascii="標楷體" w:eastAsia="標楷體" w:hAnsi="標楷體" w:hint="eastAsia"/>
          <w:color w:val="FF0000"/>
          <w:szCs w:val="24"/>
          <w:u w:val="single"/>
        </w:rPr>
        <w:t>校長出缺或因故不能視事且其代理人因故均無法代理時，或校長任期屆滿新任校長尚未到任前，本會議由議案審查小組召集人召開</w:t>
      </w:r>
      <w:r w:rsidRPr="00A131DD">
        <w:rPr>
          <w:rFonts w:ascii="標楷體" w:eastAsia="標楷體" w:hAnsi="標楷體" w:hint="eastAsia"/>
          <w:color w:val="FF0000"/>
          <w:szCs w:val="24"/>
          <w:u w:val="single"/>
        </w:rPr>
        <w:t>，並由會議出席代表推舉主席</w:t>
      </w:r>
      <w:bookmarkStart w:id="0" w:name="_GoBack"/>
      <w:bookmarkEnd w:id="0"/>
      <w:r w:rsidRPr="00AE27BF">
        <w:rPr>
          <w:rFonts w:ascii="標楷體" w:eastAsia="標楷體" w:hAnsi="標楷體" w:hint="eastAsia"/>
          <w:color w:val="FF0000"/>
          <w:szCs w:val="24"/>
          <w:u w:val="single"/>
        </w:rPr>
        <w:t>。</w:t>
      </w:r>
    </w:p>
    <w:p w:rsidR="00A131DD" w:rsidRPr="00EC76D2" w:rsidRDefault="00A131DD" w:rsidP="00A131DD">
      <w:pPr>
        <w:widowControl/>
        <w:adjustRightInd w:val="0"/>
        <w:snapToGrid w:val="0"/>
        <w:spacing w:beforeLines="50" w:before="180"/>
        <w:ind w:left="960" w:hangingChars="400" w:hanging="960"/>
        <w:rPr>
          <w:rFonts w:ascii="標楷體" w:eastAsia="標楷體" w:hAnsi="標楷體"/>
        </w:rPr>
      </w:pPr>
      <w:r w:rsidRPr="00EC76D2">
        <w:rPr>
          <w:rFonts w:eastAsia="標楷體" w:hint="eastAsia"/>
        </w:rPr>
        <w:t>第四條</w:t>
      </w:r>
      <w:r w:rsidRPr="00EC76D2">
        <w:rPr>
          <w:rFonts w:eastAsia="標楷體"/>
        </w:rPr>
        <w:t xml:space="preserve">  </w:t>
      </w:r>
      <w:r w:rsidRPr="00EC76D2">
        <w:rPr>
          <w:rFonts w:ascii="標楷體" w:eastAsia="標楷體" w:hAnsi="標楷體" w:hint="eastAsia"/>
        </w:rPr>
        <w:t>本會議須有應出席人員過半數出席始得開議，經出席人員過半數同意始得決議。應出席人員之計算，以校務會議代表總額減除因公、因病人數計算之。</w:t>
      </w:r>
    </w:p>
    <w:p w:rsidR="00A131DD" w:rsidRPr="00EC76D2" w:rsidRDefault="00A131DD" w:rsidP="00A131DD">
      <w:pPr>
        <w:widowControl/>
        <w:adjustRightInd w:val="0"/>
        <w:snapToGrid w:val="0"/>
        <w:spacing w:beforeLines="50" w:before="180"/>
        <w:ind w:leftChars="400" w:left="960"/>
        <w:rPr>
          <w:rFonts w:ascii="標楷體" w:eastAsia="標楷體" w:hAnsi="標楷體"/>
        </w:rPr>
      </w:pPr>
      <w:r w:rsidRPr="00EC76D2">
        <w:rPr>
          <w:rFonts w:ascii="標楷體" w:eastAsia="標楷體" w:hAnsi="標楷體" w:hint="eastAsia"/>
        </w:rPr>
        <w:t>前項會議如需延續召開，開會額數亦同。</w:t>
      </w:r>
    </w:p>
    <w:p w:rsidR="00A131DD" w:rsidRPr="00EC76D2" w:rsidRDefault="00A131DD" w:rsidP="00A131DD">
      <w:pPr>
        <w:adjustRightInd w:val="0"/>
        <w:snapToGrid w:val="0"/>
        <w:spacing w:before="50"/>
        <w:ind w:leftChars="400" w:left="960"/>
        <w:jc w:val="both"/>
        <w:rPr>
          <w:rFonts w:ascii="標楷體" w:eastAsia="標楷體" w:hAnsi="標楷體"/>
        </w:rPr>
      </w:pPr>
      <w:r w:rsidRPr="00EC76D2">
        <w:rPr>
          <w:rFonts w:ascii="標楷體" w:eastAsia="標楷體" w:hAnsi="標楷體" w:hint="eastAsia"/>
        </w:rPr>
        <w:t>校務會議代表應親自出席會議，但當然代表因故不能出席會議時，得由職務代理人代理出席。</w:t>
      </w:r>
    </w:p>
    <w:p w:rsidR="00A131DD" w:rsidRPr="00EC76D2" w:rsidRDefault="00A131DD" w:rsidP="00A131DD">
      <w:pPr>
        <w:adjustRightInd w:val="0"/>
        <w:snapToGrid w:val="0"/>
        <w:spacing w:before="50"/>
        <w:ind w:left="960" w:hangingChars="400" w:hanging="960"/>
        <w:rPr>
          <w:rFonts w:ascii="標楷體" w:eastAsia="標楷體" w:hAnsi="標楷體"/>
        </w:rPr>
      </w:pPr>
      <w:r w:rsidRPr="00EC76D2">
        <w:rPr>
          <w:rFonts w:ascii="標楷體" w:eastAsia="標楷體" w:hAnsi="標楷體" w:hint="eastAsia"/>
        </w:rPr>
        <w:t>第五條</w:t>
      </w:r>
      <w:r w:rsidRPr="00EC76D2">
        <w:rPr>
          <w:rFonts w:ascii="標楷體" w:eastAsia="標楷體" w:hAnsi="標楷體"/>
        </w:rPr>
        <w:t xml:space="preserve">  </w:t>
      </w:r>
      <w:r w:rsidRPr="00EC76D2">
        <w:rPr>
          <w:rFonts w:ascii="標楷體" w:eastAsia="標楷體" w:hAnsi="標楷體" w:hint="eastAsia"/>
        </w:rPr>
        <w:t>議案以下列三種方式提出，並經議案審查小組審查通過後，始得列入議程：</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一、校長交議者。</w:t>
      </w:r>
    </w:p>
    <w:p w:rsidR="00A131DD" w:rsidRPr="00EC76D2" w:rsidRDefault="00A131DD" w:rsidP="00A131DD">
      <w:pPr>
        <w:adjustRightInd w:val="0"/>
        <w:snapToGrid w:val="0"/>
        <w:spacing w:before="50"/>
        <w:ind w:leftChars="400" w:left="1440" w:hangingChars="200" w:hanging="480"/>
        <w:jc w:val="both"/>
        <w:rPr>
          <w:rFonts w:ascii="標楷體" w:eastAsia="標楷體" w:hAnsi="標楷體"/>
          <w:kern w:val="0"/>
        </w:rPr>
      </w:pPr>
      <w:r w:rsidRPr="00EC76D2">
        <w:rPr>
          <w:rFonts w:ascii="標楷體" w:eastAsia="標楷體" w:hAnsi="標楷體" w:hint="eastAsia"/>
          <w:kern w:val="0"/>
        </w:rPr>
        <w:t>二、</w:t>
      </w:r>
      <w:proofErr w:type="gramStart"/>
      <w:r w:rsidRPr="00EC76D2">
        <w:rPr>
          <w:rFonts w:ascii="標楷體" w:eastAsia="標楷體" w:hAnsi="標楷體" w:hint="eastAsia"/>
          <w:kern w:val="0"/>
        </w:rPr>
        <w:t>各處、</w:t>
      </w:r>
      <w:proofErr w:type="gramEnd"/>
      <w:r w:rsidRPr="00EC76D2">
        <w:rPr>
          <w:rFonts w:ascii="標楷體" w:eastAsia="標楷體" w:hAnsi="標楷體" w:hint="eastAsia"/>
          <w:kern w:val="0"/>
        </w:rPr>
        <w:t>室、院、所、系及其他一級單位提議者（附會議記錄）；或以行政程序簽請校長核可後，以行政單位名義提出者。</w:t>
      </w:r>
    </w:p>
    <w:p w:rsidR="00A131DD" w:rsidRPr="00EC76D2" w:rsidRDefault="00A131DD" w:rsidP="00A131DD">
      <w:pPr>
        <w:adjustRightInd w:val="0"/>
        <w:snapToGrid w:val="0"/>
        <w:spacing w:before="50"/>
        <w:ind w:leftChars="400" w:left="1440" w:hangingChars="200" w:hanging="480"/>
        <w:jc w:val="both"/>
        <w:rPr>
          <w:rFonts w:ascii="標楷體" w:eastAsia="標楷體" w:hAnsi="標楷體"/>
          <w:kern w:val="0"/>
        </w:rPr>
      </w:pPr>
      <w:r w:rsidRPr="00EC76D2">
        <w:rPr>
          <w:rFonts w:ascii="標楷體" w:eastAsia="標楷體" w:hAnsi="標楷體" w:hint="eastAsia"/>
          <w:kern w:val="0"/>
        </w:rPr>
        <w:t>三、校務會議出席代表</w:t>
      </w:r>
      <w:r w:rsidRPr="00EC76D2">
        <w:rPr>
          <w:rFonts w:ascii="標楷體" w:eastAsia="標楷體" w:hAnsi="標楷體"/>
          <w:kern w:val="0"/>
        </w:rPr>
        <w:t>6</w:t>
      </w:r>
      <w:r w:rsidRPr="00EC76D2">
        <w:rPr>
          <w:rFonts w:ascii="標楷體" w:eastAsia="標楷體" w:hAnsi="標楷體" w:hint="eastAsia"/>
          <w:kern w:val="0"/>
        </w:rPr>
        <w:t>人以上連署提案；或校務會議所設委員會提案者（附會議紀錄）。</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rPr>
        <w:t>議案應於每次校務會議收件期限內送達秘書室，並應即編號及加蓋日期、時間章戳。</w:t>
      </w:r>
    </w:p>
    <w:p w:rsidR="00A131DD" w:rsidRPr="00EC76D2" w:rsidRDefault="00A131DD" w:rsidP="00A131DD">
      <w:pPr>
        <w:adjustRightInd w:val="0"/>
        <w:snapToGrid w:val="0"/>
        <w:spacing w:before="50"/>
        <w:rPr>
          <w:rFonts w:ascii="標楷體" w:eastAsia="標楷體" w:hAnsi="標楷體"/>
        </w:rPr>
      </w:pPr>
      <w:r w:rsidRPr="00EC76D2">
        <w:rPr>
          <w:rFonts w:ascii="標楷體" w:eastAsia="標楷體" w:hAnsi="標楷體" w:hint="eastAsia"/>
        </w:rPr>
        <w:t>第六條</w:t>
      </w:r>
      <w:r w:rsidRPr="00EC76D2">
        <w:rPr>
          <w:rFonts w:ascii="標楷體" w:eastAsia="標楷體" w:hAnsi="標楷體"/>
        </w:rPr>
        <w:t xml:space="preserve">  </w:t>
      </w:r>
      <w:r w:rsidRPr="00EC76D2">
        <w:rPr>
          <w:rFonts w:ascii="標楷體" w:eastAsia="標楷體" w:hAnsi="標楷體" w:hint="eastAsia"/>
        </w:rPr>
        <w:t>校務會議議案審查小組成員，由下列校務會議代表組成：</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一、</w:t>
      </w:r>
      <w:proofErr w:type="gramStart"/>
      <w:r w:rsidRPr="00EC76D2">
        <w:rPr>
          <w:rFonts w:ascii="標楷體" w:eastAsia="標楷體" w:hAnsi="標楷體" w:hint="eastAsia"/>
          <w:spacing w:val="-10"/>
          <w:kern w:val="0"/>
        </w:rPr>
        <w:t>每院代表</w:t>
      </w:r>
      <w:proofErr w:type="gramEnd"/>
      <w:r w:rsidRPr="00EC76D2">
        <w:rPr>
          <w:rFonts w:ascii="標楷體" w:eastAsia="標楷體" w:hAnsi="標楷體" w:hint="eastAsia"/>
          <w:spacing w:val="-10"/>
          <w:kern w:val="0"/>
        </w:rPr>
        <w:t>一人，由各院推選之。</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二、助教及職員代表共推選一人。</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t>三、學生代表互推選一人。</w:t>
      </w:r>
    </w:p>
    <w:p w:rsidR="00A131DD" w:rsidRPr="00EC76D2" w:rsidRDefault="00A131DD" w:rsidP="00A131DD">
      <w:pPr>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kern w:val="0"/>
        </w:rPr>
        <w:lastRenderedPageBreak/>
        <w:t>四、其他單位代表互推選一人。</w:t>
      </w:r>
    </w:p>
    <w:p w:rsidR="00A131DD" w:rsidRPr="00EC76D2" w:rsidRDefault="00A131DD" w:rsidP="00A131DD">
      <w:pPr>
        <w:adjustRightInd w:val="0"/>
        <w:snapToGrid w:val="0"/>
        <w:spacing w:before="50"/>
        <w:ind w:leftChars="400" w:left="960"/>
        <w:rPr>
          <w:rFonts w:ascii="標楷體" w:eastAsia="標楷體" w:hAnsi="標楷體"/>
        </w:rPr>
      </w:pPr>
      <w:r w:rsidRPr="00EC76D2">
        <w:rPr>
          <w:rFonts w:ascii="標楷體" w:eastAsia="標楷體" w:hAnsi="標楷體" w:hint="eastAsia"/>
        </w:rPr>
        <w:t>審查小組成員相互推選</w:t>
      </w:r>
      <w:proofErr w:type="gramStart"/>
      <w:r w:rsidRPr="00EC76D2">
        <w:rPr>
          <w:rFonts w:ascii="標楷體" w:eastAsia="標楷體" w:hAnsi="標楷體" w:hint="eastAsia"/>
        </w:rPr>
        <w:t>一</w:t>
      </w:r>
      <w:proofErr w:type="gramEnd"/>
      <w:r w:rsidRPr="00EC76D2">
        <w:rPr>
          <w:rFonts w:ascii="標楷體" w:eastAsia="標楷體" w:hAnsi="標楷體" w:hint="eastAsia"/>
        </w:rPr>
        <w:t>人為召集人，召集人負責主持會議，並於校務會議時提出議案審查報告。</w:t>
      </w:r>
    </w:p>
    <w:p w:rsidR="00A131DD" w:rsidRPr="00A1384E" w:rsidRDefault="00A131DD" w:rsidP="00A131DD">
      <w:pPr>
        <w:adjustRightInd w:val="0"/>
        <w:snapToGrid w:val="0"/>
        <w:spacing w:before="50"/>
        <w:ind w:leftChars="400" w:left="960"/>
        <w:jc w:val="both"/>
        <w:rPr>
          <w:rFonts w:ascii="標楷體" w:eastAsia="標楷體" w:hAnsi="標楷體"/>
        </w:rPr>
      </w:pPr>
      <w:r w:rsidRPr="00EC76D2">
        <w:rPr>
          <w:rFonts w:ascii="標楷體" w:eastAsia="標楷體" w:hAnsi="標楷體" w:cs="Arial" w:hint="eastAsia"/>
        </w:rPr>
        <w:t>主任秘書及提案單位、連署案代</w:t>
      </w:r>
      <w:r w:rsidRPr="00977A2C">
        <w:rPr>
          <w:rFonts w:ascii="標楷體" w:eastAsia="標楷體" w:hAnsi="標楷體" w:cs="Arial" w:hint="eastAsia"/>
        </w:rPr>
        <w:t>表、</w:t>
      </w:r>
      <w:r w:rsidRPr="00A1384E">
        <w:rPr>
          <w:rFonts w:ascii="標楷體" w:eastAsia="標楷體" w:hAnsi="標楷體" w:cs="Arial" w:hint="eastAsia"/>
        </w:rPr>
        <w:t>列管案執行單位或相關單位人員應列席審查會議。</w:t>
      </w:r>
    </w:p>
    <w:p w:rsidR="00A131DD" w:rsidRPr="00A1384E" w:rsidRDefault="00A131DD" w:rsidP="00A131DD">
      <w:pPr>
        <w:adjustRightInd w:val="0"/>
        <w:snapToGrid w:val="0"/>
        <w:ind w:left="960" w:hangingChars="400" w:hanging="960"/>
        <w:rPr>
          <w:rFonts w:ascii="標楷體" w:eastAsia="標楷體" w:hAnsi="標楷體"/>
        </w:rPr>
      </w:pPr>
      <w:r w:rsidRPr="00A1384E">
        <w:rPr>
          <w:rFonts w:ascii="標楷體" w:eastAsia="標楷體" w:hAnsi="標楷體" w:hint="eastAsia"/>
        </w:rPr>
        <w:t>第七條</w:t>
      </w:r>
      <w:r w:rsidRPr="00A1384E">
        <w:rPr>
          <w:rFonts w:ascii="標楷體" w:eastAsia="標楷體" w:hAnsi="標楷體"/>
        </w:rPr>
        <w:t xml:space="preserve">  </w:t>
      </w:r>
      <w:r w:rsidRPr="00A1384E">
        <w:rPr>
          <w:rFonts w:ascii="標楷體" w:eastAsia="標楷體" w:hAnsi="標楷體" w:hint="eastAsia"/>
          <w:spacing w:val="-4"/>
        </w:rPr>
        <w:t>本會議提案應先交由本校校務會議議案審查小組審議通過後始得提會討論。</w:t>
      </w:r>
      <w:r w:rsidRPr="00A1384E">
        <w:rPr>
          <w:rFonts w:ascii="標楷體" w:eastAsia="標楷體" w:hAnsi="標楷體" w:hint="eastAsia"/>
        </w:rPr>
        <w:t>議案審查小組職掌如下：</w:t>
      </w:r>
    </w:p>
    <w:p w:rsidR="00A131DD" w:rsidRPr="00A1384E" w:rsidRDefault="00A131DD" w:rsidP="00A131DD">
      <w:pPr>
        <w:adjustRightInd w:val="0"/>
        <w:snapToGrid w:val="0"/>
        <w:spacing w:before="50"/>
        <w:ind w:leftChars="400" w:left="960"/>
        <w:jc w:val="both"/>
        <w:rPr>
          <w:rFonts w:ascii="標楷體" w:eastAsia="標楷體" w:hAnsi="標楷體"/>
        </w:rPr>
      </w:pPr>
      <w:r w:rsidRPr="00A1384E">
        <w:rPr>
          <w:rFonts w:ascii="標楷體" w:eastAsia="標楷體" w:hAnsi="標楷體" w:hint="eastAsia"/>
        </w:rPr>
        <w:t>一、議案屬性是否符合校務會議審議事項之審查。</w:t>
      </w:r>
    </w:p>
    <w:p w:rsidR="00A131DD" w:rsidRPr="00A1384E" w:rsidRDefault="00A131DD" w:rsidP="00A131DD">
      <w:pPr>
        <w:adjustRightInd w:val="0"/>
        <w:snapToGrid w:val="0"/>
        <w:spacing w:before="50"/>
        <w:ind w:leftChars="400" w:left="960"/>
        <w:jc w:val="both"/>
        <w:rPr>
          <w:rFonts w:ascii="標楷體" w:eastAsia="標楷體" w:hAnsi="標楷體"/>
        </w:rPr>
      </w:pPr>
      <w:r w:rsidRPr="00A1384E">
        <w:rPr>
          <w:rFonts w:ascii="標楷體" w:eastAsia="標楷體" w:hAnsi="標楷體" w:cs="Arial" w:hint="eastAsia"/>
        </w:rPr>
        <w:t>二、</w:t>
      </w:r>
      <w:r w:rsidRPr="00A1384E">
        <w:rPr>
          <w:rFonts w:ascii="標楷體" w:eastAsia="標楷體" w:hAnsi="標楷體" w:hint="eastAsia"/>
        </w:rPr>
        <w:t>提案程序完備之審查。</w:t>
      </w:r>
      <w:r w:rsidRPr="00A1384E">
        <w:rPr>
          <w:rFonts w:ascii="標楷體" w:eastAsia="標楷體" w:hAnsi="標楷體"/>
        </w:rPr>
        <w:t xml:space="preserve"> </w:t>
      </w:r>
    </w:p>
    <w:p w:rsidR="00A131DD" w:rsidRPr="00A1384E" w:rsidRDefault="00A131DD" w:rsidP="00A131DD">
      <w:pPr>
        <w:adjustRightInd w:val="0"/>
        <w:snapToGrid w:val="0"/>
        <w:spacing w:before="50"/>
        <w:ind w:leftChars="400" w:left="960"/>
        <w:jc w:val="both"/>
        <w:rPr>
          <w:rFonts w:ascii="標楷體" w:eastAsia="標楷體" w:hAnsi="標楷體"/>
        </w:rPr>
      </w:pPr>
      <w:r w:rsidRPr="00A1384E">
        <w:rPr>
          <w:rFonts w:ascii="標楷體" w:eastAsia="標楷體" w:hAnsi="標楷體" w:hint="eastAsia"/>
        </w:rPr>
        <w:t>三、議案之補正及相關議案合併之協調。</w:t>
      </w:r>
      <w:r w:rsidRPr="00A1384E">
        <w:rPr>
          <w:rFonts w:ascii="標楷體" w:eastAsia="標楷體" w:hAnsi="標楷體"/>
        </w:rPr>
        <w:t xml:space="preserve"> </w:t>
      </w:r>
    </w:p>
    <w:p w:rsidR="00A131DD" w:rsidRPr="00A1384E" w:rsidRDefault="00A131DD" w:rsidP="00A131DD">
      <w:pPr>
        <w:adjustRightInd w:val="0"/>
        <w:snapToGrid w:val="0"/>
        <w:spacing w:before="50"/>
        <w:ind w:leftChars="400" w:left="960"/>
        <w:jc w:val="both"/>
        <w:rPr>
          <w:rFonts w:ascii="標楷體" w:eastAsia="標楷體" w:hAnsi="標楷體"/>
        </w:rPr>
      </w:pPr>
      <w:r w:rsidRPr="00A1384E">
        <w:rPr>
          <w:rFonts w:ascii="標楷體" w:eastAsia="標楷體" w:hAnsi="標楷體" w:hint="eastAsia"/>
        </w:rPr>
        <w:t>四、議案次序之排定。</w:t>
      </w:r>
      <w:r w:rsidRPr="00A1384E">
        <w:rPr>
          <w:rFonts w:ascii="標楷體" w:eastAsia="標楷體" w:hAnsi="標楷體"/>
        </w:rPr>
        <w:t xml:space="preserve"> </w:t>
      </w:r>
    </w:p>
    <w:p w:rsidR="00A131DD" w:rsidRPr="00A1384E" w:rsidRDefault="00A131DD" w:rsidP="00A131DD">
      <w:pPr>
        <w:adjustRightInd w:val="0"/>
        <w:snapToGrid w:val="0"/>
        <w:spacing w:before="50"/>
        <w:ind w:leftChars="400" w:left="960"/>
        <w:jc w:val="both"/>
        <w:rPr>
          <w:rFonts w:ascii="標楷體" w:eastAsia="標楷體" w:hAnsi="標楷體"/>
        </w:rPr>
      </w:pPr>
      <w:r w:rsidRPr="00A1384E">
        <w:rPr>
          <w:rFonts w:ascii="標楷體" w:eastAsia="標楷體" w:hAnsi="標楷體" w:hint="eastAsia"/>
        </w:rPr>
        <w:t>五、本會議列管案執行情形之審查。</w:t>
      </w:r>
    </w:p>
    <w:p w:rsidR="00A131DD" w:rsidRPr="00977A2C" w:rsidRDefault="00A131DD" w:rsidP="00A131DD">
      <w:pPr>
        <w:adjustRightInd w:val="0"/>
        <w:snapToGrid w:val="0"/>
        <w:spacing w:before="50"/>
        <w:ind w:leftChars="400" w:left="960"/>
        <w:jc w:val="both"/>
        <w:rPr>
          <w:rFonts w:ascii="標楷體" w:eastAsia="標楷體" w:hAnsi="標楷體"/>
        </w:rPr>
      </w:pPr>
      <w:r w:rsidRPr="00A86FB2">
        <w:rPr>
          <w:rFonts w:ascii="標楷體" w:eastAsia="標楷體" w:hAnsi="標楷體" w:hint="eastAsia"/>
        </w:rPr>
        <w:t>六</w:t>
      </w:r>
      <w:r w:rsidRPr="00977A2C">
        <w:rPr>
          <w:rFonts w:ascii="標楷體" w:eastAsia="標楷體" w:hAnsi="標楷體" w:hint="eastAsia"/>
        </w:rPr>
        <w:t>、</w:t>
      </w:r>
      <w:r w:rsidRPr="00977A2C">
        <w:rPr>
          <w:rFonts w:ascii="標楷體" w:eastAsia="標楷體" w:hAnsi="標楷體" w:hint="eastAsia"/>
          <w:kern w:val="0"/>
        </w:rPr>
        <w:t>其他</w:t>
      </w:r>
      <w:r w:rsidRPr="00977A2C">
        <w:rPr>
          <w:rFonts w:ascii="標楷體" w:eastAsia="標楷體" w:hAnsi="標楷體" w:hint="eastAsia"/>
        </w:rPr>
        <w:t>相關事項。</w:t>
      </w:r>
    </w:p>
    <w:p w:rsidR="00A131DD" w:rsidRPr="00977A2C" w:rsidRDefault="00A131DD" w:rsidP="00A131DD">
      <w:pPr>
        <w:adjustRightInd w:val="0"/>
        <w:snapToGrid w:val="0"/>
        <w:spacing w:before="50"/>
        <w:rPr>
          <w:rFonts w:ascii="標楷體" w:eastAsia="標楷體" w:hAnsi="標楷體"/>
        </w:rPr>
      </w:pPr>
      <w:r w:rsidRPr="00977A2C">
        <w:rPr>
          <w:rFonts w:ascii="標楷體" w:eastAsia="標楷體" w:hAnsi="標楷體" w:hint="eastAsia"/>
        </w:rPr>
        <w:t>第八條</w:t>
      </w:r>
      <w:r w:rsidRPr="00977A2C">
        <w:rPr>
          <w:rFonts w:ascii="標楷體" w:eastAsia="標楷體" w:hAnsi="標楷體"/>
        </w:rPr>
        <w:t xml:space="preserve">  </w:t>
      </w:r>
      <w:r w:rsidRPr="00977A2C">
        <w:rPr>
          <w:rFonts w:ascii="標楷體" w:eastAsia="標楷體" w:hAnsi="標楷體" w:hint="eastAsia"/>
        </w:rPr>
        <w:t>校長得視需要，邀請或指定其他單位主管或相關人員列席。</w:t>
      </w:r>
    </w:p>
    <w:p w:rsidR="00A131DD" w:rsidRPr="00977A2C" w:rsidRDefault="00A131DD" w:rsidP="00A131DD">
      <w:pPr>
        <w:adjustRightInd w:val="0"/>
        <w:snapToGrid w:val="0"/>
        <w:spacing w:before="50"/>
        <w:ind w:left="960" w:hangingChars="400" w:hanging="960"/>
        <w:rPr>
          <w:rFonts w:ascii="標楷體" w:eastAsia="標楷體" w:hAnsi="標楷體"/>
        </w:rPr>
      </w:pPr>
      <w:r w:rsidRPr="00977A2C">
        <w:rPr>
          <w:rFonts w:ascii="標楷體" w:eastAsia="標楷體" w:hAnsi="標楷體" w:hint="eastAsia"/>
        </w:rPr>
        <w:t>第九條</w:t>
      </w:r>
      <w:r w:rsidRPr="00977A2C">
        <w:rPr>
          <w:rFonts w:ascii="標楷體" w:eastAsia="標楷體" w:hAnsi="標楷體"/>
        </w:rPr>
        <w:t xml:space="preserve">  </w:t>
      </w:r>
      <w:r w:rsidRPr="00977A2C">
        <w:rPr>
          <w:rFonts w:ascii="標楷體" w:eastAsia="標楷體" w:hAnsi="標楷體" w:hint="eastAsia"/>
        </w:rPr>
        <w:t>出席人員之發言應先取得主席許可，如二人以上同時請求發言時，其先後次序由主席決定之。</w:t>
      </w:r>
    </w:p>
    <w:p w:rsidR="00A131DD" w:rsidRPr="00EC76D2" w:rsidRDefault="00A131DD" w:rsidP="00A131DD">
      <w:pPr>
        <w:adjustRightInd w:val="0"/>
        <w:snapToGrid w:val="0"/>
        <w:spacing w:before="50"/>
        <w:ind w:leftChars="400" w:left="960"/>
        <w:jc w:val="both"/>
        <w:rPr>
          <w:rFonts w:ascii="標楷體" w:eastAsia="標楷體" w:hAnsi="標楷體"/>
        </w:rPr>
      </w:pPr>
      <w:r w:rsidRPr="00EC76D2">
        <w:rPr>
          <w:rFonts w:ascii="標楷體" w:eastAsia="標楷體" w:hAnsi="標楷體" w:hint="eastAsia"/>
        </w:rPr>
        <w:t>出席人員就一個議案之發言，除經主席准許者外，以二次為限，每次不得超過三分鐘，有關提案之說明、質疑或答覆之發言，每次以五分鐘為限。</w:t>
      </w:r>
    </w:p>
    <w:p w:rsidR="00A131DD" w:rsidRPr="00EC76D2" w:rsidRDefault="00A131DD" w:rsidP="00A131DD">
      <w:pPr>
        <w:adjustRightInd w:val="0"/>
        <w:snapToGrid w:val="0"/>
        <w:spacing w:before="50"/>
        <w:rPr>
          <w:rFonts w:ascii="標楷體" w:eastAsia="標楷體" w:hAnsi="標楷體"/>
        </w:rPr>
      </w:pPr>
      <w:r w:rsidRPr="00EC76D2">
        <w:rPr>
          <w:rFonts w:ascii="標楷體" w:eastAsia="標楷體" w:hAnsi="標楷體" w:hint="eastAsia"/>
        </w:rPr>
        <w:t>第十條</w:t>
      </w:r>
      <w:r w:rsidRPr="00EC76D2">
        <w:rPr>
          <w:rFonts w:ascii="標楷體" w:eastAsia="標楷體" w:hAnsi="標楷體"/>
        </w:rPr>
        <w:t xml:space="preserve">  </w:t>
      </w:r>
      <w:r w:rsidRPr="00EC76D2">
        <w:rPr>
          <w:rFonts w:ascii="標楷體" w:eastAsia="標楷體" w:hAnsi="標楷體" w:hint="eastAsia"/>
        </w:rPr>
        <w:t>主席對每一議案之討論，得於適當時機提請大會表決，並宣布其決議。</w:t>
      </w:r>
    </w:p>
    <w:p w:rsidR="00A131DD" w:rsidRPr="00EC76D2" w:rsidRDefault="00A131DD" w:rsidP="00A131DD">
      <w:pPr>
        <w:widowControl/>
        <w:adjustRightInd w:val="0"/>
        <w:snapToGrid w:val="0"/>
        <w:spacing w:before="50"/>
        <w:ind w:leftChars="400" w:left="960"/>
        <w:jc w:val="both"/>
        <w:rPr>
          <w:rFonts w:ascii="標楷體" w:eastAsia="標楷體" w:hAnsi="標楷體"/>
          <w:kern w:val="0"/>
        </w:rPr>
      </w:pPr>
      <w:r w:rsidRPr="00EC76D2">
        <w:rPr>
          <w:rFonts w:ascii="標楷體" w:eastAsia="標楷體" w:hAnsi="標楷體" w:hint="eastAsia"/>
        </w:rPr>
        <w:t>表決方式由主席酌情採用舉手、投票之方</w:t>
      </w:r>
      <w:r w:rsidRPr="00EC76D2">
        <w:rPr>
          <w:rFonts w:ascii="標楷體" w:eastAsia="標楷體" w:hAnsi="標楷體" w:hint="eastAsia"/>
          <w:kern w:val="0"/>
        </w:rPr>
        <w:t>式。如</w:t>
      </w:r>
      <w:proofErr w:type="gramStart"/>
      <w:r w:rsidRPr="00EC76D2">
        <w:rPr>
          <w:rFonts w:ascii="標楷體" w:eastAsia="標楷體" w:hAnsi="標楷體" w:hint="eastAsia"/>
          <w:kern w:val="0"/>
        </w:rPr>
        <w:t>有在場校務</w:t>
      </w:r>
      <w:proofErr w:type="gramEnd"/>
      <w:r w:rsidRPr="00EC76D2">
        <w:rPr>
          <w:rFonts w:ascii="標楷體" w:eastAsia="標楷體" w:hAnsi="標楷體" w:hint="eastAsia"/>
          <w:kern w:val="0"/>
        </w:rPr>
        <w:t>會議代表過半數之同意，即可改為無記名投票。</w:t>
      </w:r>
    </w:p>
    <w:p w:rsidR="00A131DD" w:rsidRPr="00EC76D2" w:rsidRDefault="00A131DD" w:rsidP="00A131DD">
      <w:pPr>
        <w:widowControl/>
        <w:adjustRightInd w:val="0"/>
        <w:snapToGrid w:val="0"/>
        <w:spacing w:before="50"/>
        <w:ind w:leftChars="400" w:left="960"/>
        <w:jc w:val="both"/>
        <w:rPr>
          <w:rFonts w:ascii="標楷體" w:eastAsia="標楷體" w:hAnsi="標楷體"/>
        </w:rPr>
      </w:pPr>
      <w:r w:rsidRPr="00EC76D2">
        <w:rPr>
          <w:rFonts w:ascii="標楷體" w:eastAsia="標楷體" w:hAnsi="標楷體" w:hint="eastAsia"/>
          <w:spacing w:val="-4"/>
        </w:rPr>
        <w:t>重大事項之</w:t>
      </w:r>
      <w:r w:rsidRPr="00EC76D2">
        <w:rPr>
          <w:rFonts w:ascii="標楷體" w:eastAsia="標楷體" w:hAnsi="標楷體" w:hint="eastAsia"/>
        </w:rPr>
        <w:t>議案</w:t>
      </w:r>
      <w:r w:rsidRPr="00EC76D2">
        <w:rPr>
          <w:rFonts w:ascii="標楷體" w:eastAsia="標楷體" w:hAnsi="標楷體" w:hint="eastAsia"/>
          <w:spacing w:val="-4"/>
        </w:rPr>
        <w:t>應有出席校務會議代表三分之二以上之同意始得決議。</w:t>
      </w:r>
      <w:r w:rsidRPr="00EC76D2">
        <w:rPr>
          <w:rFonts w:ascii="標楷體" w:eastAsia="標楷體" w:hAnsi="標楷體" w:hint="eastAsia"/>
        </w:rPr>
        <w:t>對重大事項之認定以出席校務會議代表之多數決議為</w:t>
      </w:r>
      <w:proofErr w:type="gramStart"/>
      <w:r w:rsidRPr="00EC76D2">
        <w:rPr>
          <w:rFonts w:ascii="標楷體" w:eastAsia="標楷體" w:hAnsi="標楷體" w:hint="eastAsia"/>
        </w:rPr>
        <w:t>準</w:t>
      </w:r>
      <w:proofErr w:type="gramEnd"/>
      <w:r w:rsidRPr="00EC76D2">
        <w:rPr>
          <w:rFonts w:ascii="標楷體" w:eastAsia="標楷體" w:hAnsi="標楷體" w:hint="eastAsia"/>
        </w:rPr>
        <w:t>。</w:t>
      </w:r>
    </w:p>
    <w:p w:rsidR="00A131DD" w:rsidRPr="00EC76D2" w:rsidRDefault="00A131DD" w:rsidP="00A131DD">
      <w:pPr>
        <w:adjustRightInd w:val="0"/>
        <w:snapToGrid w:val="0"/>
        <w:spacing w:before="50"/>
        <w:rPr>
          <w:rFonts w:eastAsia="標楷體"/>
        </w:rPr>
      </w:pPr>
      <w:r w:rsidRPr="00EC76D2">
        <w:rPr>
          <w:rFonts w:eastAsia="標楷體" w:hint="eastAsia"/>
        </w:rPr>
        <w:t>第十一條</w:t>
      </w:r>
      <w:r w:rsidRPr="00EC76D2">
        <w:rPr>
          <w:rFonts w:eastAsia="標楷體"/>
        </w:rPr>
        <w:t xml:space="preserve">  </w:t>
      </w:r>
      <w:r w:rsidRPr="00EC76D2">
        <w:rPr>
          <w:rFonts w:eastAsia="標楷體" w:hint="eastAsia"/>
        </w:rPr>
        <w:t>列席人員有發言權，無表決權。</w:t>
      </w:r>
    </w:p>
    <w:p w:rsidR="00A131DD" w:rsidRPr="00EC76D2" w:rsidRDefault="00A131DD" w:rsidP="00A131DD">
      <w:pPr>
        <w:adjustRightInd w:val="0"/>
        <w:snapToGrid w:val="0"/>
        <w:spacing w:before="50"/>
        <w:ind w:left="1200" w:hangingChars="500" w:hanging="1200"/>
        <w:rPr>
          <w:rFonts w:eastAsia="標楷體"/>
        </w:rPr>
      </w:pPr>
      <w:r w:rsidRPr="00EC76D2">
        <w:rPr>
          <w:rFonts w:eastAsia="標楷體" w:hint="eastAsia"/>
        </w:rPr>
        <w:t>第十二條</w:t>
      </w:r>
      <w:r w:rsidRPr="00EC76D2">
        <w:rPr>
          <w:rFonts w:eastAsia="標楷體"/>
        </w:rPr>
        <w:t xml:space="preserve">  </w:t>
      </w:r>
      <w:r w:rsidRPr="00EC76D2">
        <w:rPr>
          <w:rFonts w:eastAsia="標楷體" w:hint="eastAsia"/>
        </w:rPr>
        <w:t>一般校務會議中，校長得提臨時動</w:t>
      </w:r>
      <w:r w:rsidRPr="00EC76D2">
        <w:rPr>
          <w:rFonts w:eastAsia="標楷體" w:hint="eastAsia"/>
          <w:spacing w:val="6"/>
        </w:rPr>
        <w:t>議；有應出席人員十分之</w:t>
      </w:r>
      <w:r w:rsidRPr="00EC76D2">
        <w:rPr>
          <w:rFonts w:eastAsia="標楷體" w:hint="eastAsia"/>
        </w:rPr>
        <w:t>一以上連署者，亦得提臨時動議。但臨時校務會議中，一律不得提臨時動議。</w:t>
      </w:r>
    </w:p>
    <w:p w:rsidR="00A131DD" w:rsidRPr="00EC76D2" w:rsidRDefault="00A131DD" w:rsidP="00A131DD">
      <w:pPr>
        <w:adjustRightInd w:val="0"/>
        <w:snapToGrid w:val="0"/>
        <w:spacing w:before="50"/>
        <w:ind w:left="1200" w:hangingChars="500" w:hanging="1200"/>
        <w:rPr>
          <w:rFonts w:ascii="標楷體" w:eastAsia="標楷體" w:hAnsi="標楷體"/>
        </w:rPr>
      </w:pPr>
      <w:r w:rsidRPr="00EC76D2">
        <w:rPr>
          <w:rFonts w:eastAsia="標楷體" w:hint="eastAsia"/>
        </w:rPr>
        <w:t>第十三條</w:t>
      </w:r>
      <w:r w:rsidRPr="00EC76D2">
        <w:rPr>
          <w:rFonts w:eastAsia="標楷體"/>
        </w:rPr>
        <w:t xml:space="preserve">  </w:t>
      </w:r>
      <w:r w:rsidRPr="00EC76D2">
        <w:rPr>
          <w:rFonts w:eastAsia="標楷體" w:hint="eastAsia"/>
        </w:rPr>
        <w:t>校務會議僅作決議記錄，出列席人員發言應錄音存檔備查，但出席代表要求將其本人之發言列入記錄者，應填具發言條，將其發言要點列入記錄。</w:t>
      </w:r>
    </w:p>
    <w:p w:rsidR="00A131DD" w:rsidRPr="00EC76D2" w:rsidRDefault="00A131DD" w:rsidP="00A131DD">
      <w:pPr>
        <w:adjustRightInd w:val="0"/>
        <w:snapToGrid w:val="0"/>
        <w:spacing w:before="50"/>
        <w:ind w:left="1200" w:hangingChars="500" w:hanging="1200"/>
        <w:rPr>
          <w:rFonts w:eastAsia="標楷體"/>
        </w:rPr>
      </w:pPr>
      <w:r w:rsidRPr="00EC76D2">
        <w:rPr>
          <w:rFonts w:eastAsia="標楷體" w:hint="eastAsia"/>
        </w:rPr>
        <w:t>第十四條</w:t>
      </w:r>
      <w:r w:rsidRPr="00EC76D2">
        <w:rPr>
          <w:rFonts w:eastAsia="標楷體"/>
        </w:rPr>
        <w:t xml:space="preserve">  </w:t>
      </w:r>
      <w:r w:rsidRPr="00EC76D2">
        <w:rPr>
          <w:rFonts w:ascii="標楷體" w:eastAsia="標楷體" w:hAnsi="標楷體" w:hint="eastAsia"/>
        </w:rPr>
        <w:t>議案進行中，得提出散會動議，如得可決，應即宣布散會。散會時，未了之議案，應於下次會議中繼續討論。</w:t>
      </w:r>
    </w:p>
    <w:p w:rsidR="00A131DD" w:rsidRPr="00EC76D2" w:rsidRDefault="00A131DD" w:rsidP="00A131DD">
      <w:pPr>
        <w:adjustRightInd w:val="0"/>
        <w:snapToGrid w:val="0"/>
        <w:spacing w:before="50"/>
        <w:rPr>
          <w:rFonts w:eastAsia="標楷體"/>
        </w:rPr>
      </w:pPr>
      <w:r w:rsidRPr="00EC76D2">
        <w:rPr>
          <w:rFonts w:eastAsia="標楷體" w:hint="eastAsia"/>
        </w:rPr>
        <w:t>第十五條</w:t>
      </w:r>
      <w:r w:rsidRPr="00EC76D2">
        <w:rPr>
          <w:rFonts w:eastAsia="標楷體"/>
        </w:rPr>
        <w:t xml:space="preserve">  </w:t>
      </w:r>
      <w:r w:rsidRPr="00EC76D2">
        <w:rPr>
          <w:rFonts w:eastAsia="標楷體" w:hint="eastAsia"/>
        </w:rPr>
        <w:t>其他未盡事宜，按內政部頒布之有關議事規則辦理。</w:t>
      </w:r>
    </w:p>
    <w:p w:rsidR="00A131DD" w:rsidRPr="00EC76D2" w:rsidRDefault="00A131DD" w:rsidP="00A131DD">
      <w:pPr>
        <w:adjustRightInd w:val="0"/>
        <w:snapToGrid w:val="0"/>
        <w:spacing w:before="50"/>
        <w:rPr>
          <w:rFonts w:eastAsia="標楷體"/>
        </w:rPr>
      </w:pPr>
      <w:r w:rsidRPr="00EC76D2">
        <w:rPr>
          <w:rFonts w:eastAsia="標楷體" w:hint="eastAsia"/>
        </w:rPr>
        <w:t>第十六條</w:t>
      </w:r>
      <w:r w:rsidRPr="00EC76D2">
        <w:rPr>
          <w:rFonts w:eastAsia="標楷體"/>
        </w:rPr>
        <w:t xml:space="preserve">  </w:t>
      </w:r>
      <w:r w:rsidRPr="00EC76D2">
        <w:rPr>
          <w:rFonts w:eastAsia="標楷體" w:hint="eastAsia"/>
        </w:rPr>
        <w:t>本議事規則經校務會議通過後施行，修正時亦同。</w:t>
      </w:r>
    </w:p>
    <w:p w:rsidR="00A131DD" w:rsidRPr="00EC76D2" w:rsidRDefault="00A131DD" w:rsidP="00A131DD">
      <w:pPr>
        <w:adjustRightInd w:val="0"/>
        <w:snapToGrid w:val="0"/>
        <w:spacing w:before="50"/>
        <w:rPr>
          <w:rFonts w:eastAsia="標楷體"/>
        </w:rPr>
      </w:pPr>
    </w:p>
    <w:p w:rsidR="00F35166" w:rsidRDefault="00F35166" w:rsidP="00A131DD"/>
    <w:sectPr w:rsidR="00F35166" w:rsidSect="00A131D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badi MT Condensed Light">
    <w:altName w:val="Arial"/>
    <w:charset w:val="00"/>
    <w:family w:val="swiss"/>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DD"/>
    <w:rsid w:val="002924AF"/>
    <w:rsid w:val="00321800"/>
    <w:rsid w:val="00A131DD"/>
    <w:rsid w:val="00F35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DD"/>
    <w:pPr>
      <w:widowControl w:val="0"/>
      <w:spacing w:after="0" w:line="240" w:lineRule="auto"/>
    </w:pPr>
    <w:rPr>
      <w:rFonts w:ascii="Times New Roman" w:eastAsia="新細明體" w:hAnsi="Times New Roman"/>
      <w:kern w:val="2"/>
      <w:sz w:val="24"/>
      <w:szCs w:val="20"/>
    </w:rPr>
  </w:style>
  <w:style w:type="paragraph" w:styleId="1">
    <w:name w:val="heading 1"/>
    <w:basedOn w:val="a"/>
    <w:next w:val="a"/>
    <w:link w:val="10"/>
    <w:uiPriority w:val="9"/>
    <w:qFormat/>
    <w:rsid w:val="00321800"/>
    <w:pPr>
      <w:keepNext/>
      <w:widowControl/>
      <w:spacing w:before="240" w:after="60" w:line="36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1800"/>
    <w:pPr>
      <w:keepNext/>
      <w:widowControl/>
      <w:spacing w:before="240" w:after="60" w:line="360" w:lineRule="auto"/>
      <w:outlineLvl w:val="1"/>
    </w:pPr>
    <w:rPr>
      <w:rFonts w:asciiTheme="majorHAnsi" w:eastAsiaTheme="majorEastAsia" w:hAnsiTheme="majorHAnsi"/>
      <w:b/>
      <w:bCs/>
      <w:i/>
      <w:iCs/>
      <w:kern w:val="0"/>
      <w:sz w:val="28"/>
      <w:szCs w:val="28"/>
    </w:rPr>
  </w:style>
  <w:style w:type="paragraph" w:styleId="3">
    <w:name w:val="heading 3"/>
    <w:basedOn w:val="a"/>
    <w:next w:val="a"/>
    <w:link w:val="30"/>
    <w:uiPriority w:val="9"/>
    <w:semiHidden/>
    <w:unhideWhenUsed/>
    <w:qFormat/>
    <w:rsid w:val="00321800"/>
    <w:pPr>
      <w:keepNext/>
      <w:widowControl/>
      <w:spacing w:before="240" w:after="60" w:line="360" w:lineRule="auto"/>
      <w:outlineLvl w:val="2"/>
    </w:pPr>
    <w:rPr>
      <w:rFonts w:asciiTheme="majorHAnsi" w:eastAsiaTheme="majorEastAsia" w:hAnsiTheme="majorHAnsi"/>
      <w:b/>
      <w:bCs/>
      <w:kern w:val="0"/>
      <w:sz w:val="26"/>
      <w:szCs w:val="26"/>
    </w:rPr>
  </w:style>
  <w:style w:type="paragraph" w:styleId="4">
    <w:name w:val="heading 4"/>
    <w:basedOn w:val="a"/>
    <w:next w:val="a"/>
    <w:link w:val="40"/>
    <w:uiPriority w:val="9"/>
    <w:semiHidden/>
    <w:unhideWhenUsed/>
    <w:qFormat/>
    <w:rsid w:val="00321800"/>
    <w:pPr>
      <w:keepNext/>
      <w:widowControl/>
      <w:spacing w:before="240" w:after="60" w:line="360" w:lineRule="auto"/>
      <w:outlineLvl w:val="3"/>
    </w:pPr>
    <w:rPr>
      <w:rFonts w:asciiTheme="minorHAnsi" w:eastAsiaTheme="minorEastAsia" w:hAnsiTheme="minorHAnsi"/>
      <w:b/>
      <w:bCs/>
      <w:kern w:val="0"/>
      <w:sz w:val="28"/>
      <w:szCs w:val="28"/>
    </w:rPr>
  </w:style>
  <w:style w:type="paragraph" w:styleId="5">
    <w:name w:val="heading 5"/>
    <w:basedOn w:val="a"/>
    <w:next w:val="a"/>
    <w:link w:val="50"/>
    <w:uiPriority w:val="9"/>
    <w:semiHidden/>
    <w:unhideWhenUsed/>
    <w:qFormat/>
    <w:rsid w:val="00321800"/>
    <w:pPr>
      <w:widowControl/>
      <w:spacing w:before="240" w:after="60" w:line="360" w:lineRule="auto"/>
      <w:outlineLvl w:val="4"/>
    </w:pPr>
    <w:rPr>
      <w:rFonts w:asciiTheme="minorHAnsi" w:eastAsiaTheme="minorEastAsia" w:hAnsiTheme="minorHAnsi"/>
      <w:b/>
      <w:bCs/>
      <w:i/>
      <w:iCs/>
      <w:kern w:val="0"/>
      <w:sz w:val="26"/>
      <w:szCs w:val="26"/>
    </w:rPr>
  </w:style>
  <w:style w:type="paragraph" w:styleId="6">
    <w:name w:val="heading 6"/>
    <w:basedOn w:val="a"/>
    <w:next w:val="a"/>
    <w:link w:val="60"/>
    <w:uiPriority w:val="9"/>
    <w:semiHidden/>
    <w:unhideWhenUsed/>
    <w:qFormat/>
    <w:rsid w:val="00321800"/>
    <w:pPr>
      <w:widowControl/>
      <w:spacing w:before="240" w:after="60" w:line="360" w:lineRule="auto"/>
      <w:outlineLvl w:val="5"/>
    </w:pPr>
    <w:rPr>
      <w:rFonts w:asciiTheme="minorHAnsi" w:eastAsiaTheme="minorEastAsia" w:hAnsiTheme="minorHAnsi"/>
      <w:b/>
      <w:bCs/>
      <w:kern w:val="0"/>
      <w:sz w:val="22"/>
      <w:szCs w:val="22"/>
    </w:rPr>
  </w:style>
  <w:style w:type="paragraph" w:styleId="7">
    <w:name w:val="heading 7"/>
    <w:basedOn w:val="a"/>
    <w:next w:val="a"/>
    <w:link w:val="70"/>
    <w:uiPriority w:val="9"/>
    <w:semiHidden/>
    <w:unhideWhenUsed/>
    <w:qFormat/>
    <w:rsid w:val="00321800"/>
    <w:pPr>
      <w:widowControl/>
      <w:spacing w:before="240" w:after="60" w:line="360" w:lineRule="auto"/>
      <w:outlineLvl w:val="6"/>
    </w:pPr>
    <w:rPr>
      <w:rFonts w:asciiTheme="minorHAnsi" w:eastAsiaTheme="minorEastAsia" w:hAnsiTheme="minorHAnsi"/>
      <w:kern w:val="0"/>
      <w:szCs w:val="24"/>
    </w:rPr>
  </w:style>
  <w:style w:type="paragraph" w:styleId="8">
    <w:name w:val="heading 8"/>
    <w:basedOn w:val="a"/>
    <w:next w:val="a"/>
    <w:link w:val="80"/>
    <w:uiPriority w:val="9"/>
    <w:semiHidden/>
    <w:unhideWhenUsed/>
    <w:qFormat/>
    <w:rsid w:val="00321800"/>
    <w:pPr>
      <w:widowControl/>
      <w:spacing w:before="240" w:after="60" w:line="360" w:lineRule="auto"/>
      <w:outlineLvl w:val="7"/>
    </w:pPr>
    <w:rPr>
      <w:rFonts w:asciiTheme="minorHAnsi" w:eastAsiaTheme="minorEastAsia" w:hAnsiTheme="minorHAnsi"/>
      <w:i/>
      <w:iCs/>
      <w:kern w:val="0"/>
      <w:szCs w:val="24"/>
    </w:rPr>
  </w:style>
  <w:style w:type="paragraph" w:styleId="9">
    <w:name w:val="heading 9"/>
    <w:basedOn w:val="a"/>
    <w:next w:val="a"/>
    <w:link w:val="90"/>
    <w:uiPriority w:val="9"/>
    <w:semiHidden/>
    <w:unhideWhenUsed/>
    <w:qFormat/>
    <w:rsid w:val="00321800"/>
    <w:pPr>
      <w:widowControl/>
      <w:spacing w:before="240" w:after="60" w:line="360" w:lineRule="auto"/>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1800"/>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321800"/>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321800"/>
    <w:rPr>
      <w:rFonts w:asciiTheme="majorHAnsi" w:eastAsiaTheme="majorEastAsia" w:hAnsiTheme="majorHAnsi"/>
      <w:b/>
      <w:bCs/>
      <w:sz w:val="26"/>
      <w:szCs w:val="26"/>
    </w:rPr>
  </w:style>
  <w:style w:type="character" w:customStyle="1" w:styleId="40">
    <w:name w:val="標題 4 字元"/>
    <w:basedOn w:val="a0"/>
    <w:link w:val="4"/>
    <w:uiPriority w:val="9"/>
    <w:semiHidden/>
    <w:rsid w:val="00321800"/>
    <w:rPr>
      <w:b/>
      <w:bCs/>
      <w:sz w:val="28"/>
      <w:szCs w:val="28"/>
    </w:rPr>
  </w:style>
  <w:style w:type="character" w:customStyle="1" w:styleId="50">
    <w:name w:val="標題 5 字元"/>
    <w:basedOn w:val="a0"/>
    <w:link w:val="5"/>
    <w:uiPriority w:val="9"/>
    <w:semiHidden/>
    <w:rsid w:val="00321800"/>
    <w:rPr>
      <w:b/>
      <w:bCs/>
      <w:i/>
      <w:iCs/>
      <w:sz w:val="26"/>
      <w:szCs w:val="26"/>
    </w:rPr>
  </w:style>
  <w:style w:type="character" w:customStyle="1" w:styleId="60">
    <w:name w:val="標題 6 字元"/>
    <w:basedOn w:val="a0"/>
    <w:link w:val="6"/>
    <w:uiPriority w:val="9"/>
    <w:semiHidden/>
    <w:rsid w:val="00321800"/>
    <w:rPr>
      <w:b/>
      <w:bCs/>
    </w:rPr>
  </w:style>
  <w:style w:type="character" w:customStyle="1" w:styleId="70">
    <w:name w:val="標題 7 字元"/>
    <w:basedOn w:val="a0"/>
    <w:link w:val="7"/>
    <w:uiPriority w:val="9"/>
    <w:semiHidden/>
    <w:rsid w:val="00321800"/>
    <w:rPr>
      <w:sz w:val="24"/>
      <w:szCs w:val="24"/>
    </w:rPr>
  </w:style>
  <w:style w:type="character" w:customStyle="1" w:styleId="80">
    <w:name w:val="標題 8 字元"/>
    <w:basedOn w:val="a0"/>
    <w:link w:val="8"/>
    <w:uiPriority w:val="9"/>
    <w:semiHidden/>
    <w:rsid w:val="00321800"/>
    <w:rPr>
      <w:i/>
      <w:iCs/>
      <w:sz w:val="24"/>
      <w:szCs w:val="24"/>
    </w:rPr>
  </w:style>
  <w:style w:type="character" w:customStyle="1" w:styleId="90">
    <w:name w:val="標題 9 字元"/>
    <w:basedOn w:val="a0"/>
    <w:link w:val="9"/>
    <w:uiPriority w:val="9"/>
    <w:semiHidden/>
    <w:rsid w:val="00321800"/>
    <w:rPr>
      <w:rFonts w:asciiTheme="majorHAnsi" w:eastAsiaTheme="majorEastAsia" w:hAnsiTheme="majorHAnsi"/>
    </w:rPr>
  </w:style>
  <w:style w:type="paragraph" w:styleId="a3">
    <w:name w:val="Title"/>
    <w:basedOn w:val="a"/>
    <w:next w:val="a"/>
    <w:link w:val="a4"/>
    <w:uiPriority w:val="10"/>
    <w:qFormat/>
    <w:rsid w:val="00321800"/>
    <w:pPr>
      <w:widowControl/>
      <w:spacing w:before="240" w:after="60" w:line="360" w:lineRule="auto"/>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321800"/>
    <w:rPr>
      <w:rFonts w:asciiTheme="majorHAnsi" w:eastAsiaTheme="majorEastAsia" w:hAnsiTheme="majorHAnsi"/>
      <w:b/>
      <w:bCs/>
      <w:kern w:val="28"/>
      <w:sz w:val="32"/>
      <w:szCs w:val="32"/>
    </w:rPr>
  </w:style>
  <w:style w:type="paragraph" w:styleId="a5">
    <w:name w:val="Subtitle"/>
    <w:basedOn w:val="a"/>
    <w:next w:val="a"/>
    <w:link w:val="a6"/>
    <w:uiPriority w:val="11"/>
    <w:qFormat/>
    <w:rsid w:val="00321800"/>
    <w:pPr>
      <w:widowControl/>
      <w:spacing w:after="60" w:line="360" w:lineRule="auto"/>
      <w:jc w:val="center"/>
      <w:outlineLvl w:val="1"/>
    </w:pPr>
    <w:rPr>
      <w:rFonts w:asciiTheme="majorHAnsi" w:eastAsiaTheme="majorEastAsia" w:hAnsiTheme="majorHAnsi"/>
      <w:kern w:val="0"/>
      <w:szCs w:val="24"/>
    </w:rPr>
  </w:style>
  <w:style w:type="character" w:customStyle="1" w:styleId="a6">
    <w:name w:val="副標題 字元"/>
    <w:basedOn w:val="a0"/>
    <w:link w:val="a5"/>
    <w:uiPriority w:val="11"/>
    <w:rsid w:val="00321800"/>
    <w:rPr>
      <w:rFonts w:asciiTheme="majorHAnsi" w:eastAsiaTheme="majorEastAsia" w:hAnsiTheme="majorHAnsi"/>
      <w:sz w:val="24"/>
      <w:szCs w:val="24"/>
    </w:rPr>
  </w:style>
  <w:style w:type="character" w:styleId="a7">
    <w:name w:val="Strong"/>
    <w:basedOn w:val="a0"/>
    <w:uiPriority w:val="22"/>
    <w:qFormat/>
    <w:rsid w:val="00321800"/>
    <w:rPr>
      <w:b/>
      <w:bCs/>
    </w:rPr>
  </w:style>
  <w:style w:type="character" w:styleId="a8">
    <w:name w:val="Emphasis"/>
    <w:basedOn w:val="a0"/>
    <w:uiPriority w:val="20"/>
    <w:qFormat/>
    <w:rsid w:val="00321800"/>
    <w:rPr>
      <w:rFonts w:asciiTheme="minorHAnsi" w:hAnsiTheme="minorHAnsi"/>
      <w:b/>
      <w:i/>
      <w:iCs/>
    </w:rPr>
  </w:style>
  <w:style w:type="paragraph" w:styleId="a9">
    <w:name w:val="No Spacing"/>
    <w:basedOn w:val="a"/>
    <w:link w:val="aa"/>
    <w:uiPriority w:val="1"/>
    <w:qFormat/>
    <w:rsid w:val="00321800"/>
    <w:pPr>
      <w:widowControl/>
      <w:spacing w:after="120" w:line="360" w:lineRule="auto"/>
    </w:pPr>
    <w:rPr>
      <w:rFonts w:asciiTheme="minorHAnsi" w:eastAsiaTheme="minorEastAsia" w:hAnsiTheme="minorHAnsi"/>
      <w:kern w:val="0"/>
      <w:szCs w:val="32"/>
    </w:rPr>
  </w:style>
  <w:style w:type="character" w:customStyle="1" w:styleId="aa">
    <w:name w:val="無間距 字元"/>
    <w:basedOn w:val="a0"/>
    <w:link w:val="a9"/>
    <w:uiPriority w:val="1"/>
    <w:rsid w:val="00321800"/>
    <w:rPr>
      <w:sz w:val="24"/>
      <w:szCs w:val="32"/>
    </w:rPr>
  </w:style>
  <w:style w:type="paragraph" w:styleId="ab">
    <w:name w:val="List Paragraph"/>
    <w:basedOn w:val="a"/>
    <w:uiPriority w:val="34"/>
    <w:qFormat/>
    <w:rsid w:val="00321800"/>
    <w:pPr>
      <w:widowControl/>
      <w:spacing w:after="120" w:line="360" w:lineRule="auto"/>
      <w:ind w:left="720"/>
      <w:contextualSpacing/>
    </w:pPr>
    <w:rPr>
      <w:rFonts w:asciiTheme="minorHAnsi" w:eastAsiaTheme="minorEastAsia" w:hAnsiTheme="minorHAnsi"/>
      <w:kern w:val="0"/>
      <w:szCs w:val="24"/>
    </w:rPr>
  </w:style>
  <w:style w:type="paragraph" w:styleId="ac">
    <w:name w:val="Quote"/>
    <w:basedOn w:val="a"/>
    <w:next w:val="a"/>
    <w:link w:val="ad"/>
    <w:uiPriority w:val="29"/>
    <w:qFormat/>
    <w:rsid w:val="00321800"/>
    <w:pPr>
      <w:widowControl/>
      <w:spacing w:after="120" w:line="360" w:lineRule="auto"/>
    </w:pPr>
    <w:rPr>
      <w:rFonts w:asciiTheme="minorHAnsi" w:eastAsiaTheme="minorEastAsia" w:hAnsiTheme="minorHAnsi"/>
      <w:i/>
      <w:kern w:val="0"/>
      <w:szCs w:val="24"/>
    </w:rPr>
  </w:style>
  <w:style w:type="character" w:customStyle="1" w:styleId="ad">
    <w:name w:val="引文 字元"/>
    <w:basedOn w:val="a0"/>
    <w:link w:val="ac"/>
    <w:uiPriority w:val="29"/>
    <w:rsid w:val="00321800"/>
    <w:rPr>
      <w:i/>
      <w:sz w:val="24"/>
      <w:szCs w:val="24"/>
    </w:rPr>
  </w:style>
  <w:style w:type="paragraph" w:styleId="ae">
    <w:name w:val="Intense Quote"/>
    <w:basedOn w:val="a"/>
    <w:next w:val="a"/>
    <w:link w:val="af"/>
    <w:uiPriority w:val="30"/>
    <w:qFormat/>
    <w:rsid w:val="00321800"/>
    <w:pPr>
      <w:widowControl/>
      <w:spacing w:after="120" w:line="360" w:lineRule="auto"/>
      <w:ind w:left="720" w:right="720"/>
    </w:pPr>
    <w:rPr>
      <w:rFonts w:asciiTheme="minorHAnsi" w:eastAsiaTheme="minorEastAsia" w:hAnsiTheme="minorHAnsi"/>
      <w:b/>
      <w:i/>
      <w:kern w:val="0"/>
      <w:szCs w:val="22"/>
    </w:rPr>
  </w:style>
  <w:style w:type="character" w:customStyle="1" w:styleId="af">
    <w:name w:val="鮮明引文 字元"/>
    <w:basedOn w:val="a0"/>
    <w:link w:val="ae"/>
    <w:uiPriority w:val="30"/>
    <w:rsid w:val="00321800"/>
    <w:rPr>
      <w:b/>
      <w:i/>
      <w:sz w:val="24"/>
    </w:rPr>
  </w:style>
  <w:style w:type="character" w:styleId="af0">
    <w:name w:val="Subtle Emphasis"/>
    <w:uiPriority w:val="19"/>
    <w:qFormat/>
    <w:rsid w:val="00321800"/>
    <w:rPr>
      <w:i/>
      <w:color w:val="5A5A5A" w:themeColor="text1" w:themeTint="A5"/>
    </w:rPr>
  </w:style>
  <w:style w:type="character" w:styleId="af1">
    <w:name w:val="Intense Emphasis"/>
    <w:basedOn w:val="a0"/>
    <w:uiPriority w:val="21"/>
    <w:qFormat/>
    <w:rsid w:val="00321800"/>
    <w:rPr>
      <w:b/>
      <w:i/>
      <w:sz w:val="24"/>
      <w:szCs w:val="24"/>
      <w:u w:val="single"/>
    </w:rPr>
  </w:style>
  <w:style w:type="character" w:styleId="af2">
    <w:name w:val="Subtle Reference"/>
    <w:basedOn w:val="a0"/>
    <w:uiPriority w:val="31"/>
    <w:qFormat/>
    <w:rsid w:val="00321800"/>
    <w:rPr>
      <w:sz w:val="24"/>
      <w:szCs w:val="24"/>
      <w:u w:val="single"/>
    </w:rPr>
  </w:style>
  <w:style w:type="character" w:styleId="af3">
    <w:name w:val="Intense Reference"/>
    <w:basedOn w:val="a0"/>
    <w:uiPriority w:val="32"/>
    <w:qFormat/>
    <w:rsid w:val="00321800"/>
    <w:rPr>
      <w:b/>
      <w:sz w:val="24"/>
      <w:u w:val="single"/>
    </w:rPr>
  </w:style>
  <w:style w:type="character" w:styleId="af4">
    <w:name w:val="Book Title"/>
    <w:basedOn w:val="a0"/>
    <w:uiPriority w:val="33"/>
    <w:qFormat/>
    <w:rsid w:val="00321800"/>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2180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DD"/>
    <w:pPr>
      <w:widowControl w:val="0"/>
      <w:spacing w:after="0" w:line="240" w:lineRule="auto"/>
    </w:pPr>
    <w:rPr>
      <w:rFonts w:ascii="Times New Roman" w:eastAsia="新細明體" w:hAnsi="Times New Roman"/>
      <w:kern w:val="2"/>
      <w:sz w:val="24"/>
      <w:szCs w:val="20"/>
    </w:rPr>
  </w:style>
  <w:style w:type="paragraph" w:styleId="1">
    <w:name w:val="heading 1"/>
    <w:basedOn w:val="a"/>
    <w:next w:val="a"/>
    <w:link w:val="10"/>
    <w:uiPriority w:val="9"/>
    <w:qFormat/>
    <w:rsid w:val="00321800"/>
    <w:pPr>
      <w:keepNext/>
      <w:widowControl/>
      <w:spacing w:before="240" w:after="60" w:line="36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1800"/>
    <w:pPr>
      <w:keepNext/>
      <w:widowControl/>
      <w:spacing w:before="240" w:after="60" w:line="360" w:lineRule="auto"/>
      <w:outlineLvl w:val="1"/>
    </w:pPr>
    <w:rPr>
      <w:rFonts w:asciiTheme="majorHAnsi" w:eastAsiaTheme="majorEastAsia" w:hAnsiTheme="majorHAnsi"/>
      <w:b/>
      <w:bCs/>
      <w:i/>
      <w:iCs/>
      <w:kern w:val="0"/>
      <w:sz w:val="28"/>
      <w:szCs w:val="28"/>
    </w:rPr>
  </w:style>
  <w:style w:type="paragraph" w:styleId="3">
    <w:name w:val="heading 3"/>
    <w:basedOn w:val="a"/>
    <w:next w:val="a"/>
    <w:link w:val="30"/>
    <w:uiPriority w:val="9"/>
    <w:semiHidden/>
    <w:unhideWhenUsed/>
    <w:qFormat/>
    <w:rsid w:val="00321800"/>
    <w:pPr>
      <w:keepNext/>
      <w:widowControl/>
      <w:spacing w:before="240" w:after="60" w:line="360" w:lineRule="auto"/>
      <w:outlineLvl w:val="2"/>
    </w:pPr>
    <w:rPr>
      <w:rFonts w:asciiTheme="majorHAnsi" w:eastAsiaTheme="majorEastAsia" w:hAnsiTheme="majorHAnsi"/>
      <w:b/>
      <w:bCs/>
      <w:kern w:val="0"/>
      <w:sz w:val="26"/>
      <w:szCs w:val="26"/>
    </w:rPr>
  </w:style>
  <w:style w:type="paragraph" w:styleId="4">
    <w:name w:val="heading 4"/>
    <w:basedOn w:val="a"/>
    <w:next w:val="a"/>
    <w:link w:val="40"/>
    <w:uiPriority w:val="9"/>
    <w:semiHidden/>
    <w:unhideWhenUsed/>
    <w:qFormat/>
    <w:rsid w:val="00321800"/>
    <w:pPr>
      <w:keepNext/>
      <w:widowControl/>
      <w:spacing w:before="240" w:after="60" w:line="360" w:lineRule="auto"/>
      <w:outlineLvl w:val="3"/>
    </w:pPr>
    <w:rPr>
      <w:rFonts w:asciiTheme="minorHAnsi" w:eastAsiaTheme="minorEastAsia" w:hAnsiTheme="minorHAnsi"/>
      <w:b/>
      <w:bCs/>
      <w:kern w:val="0"/>
      <w:sz w:val="28"/>
      <w:szCs w:val="28"/>
    </w:rPr>
  </w:style>
  <w:style w:type="paragraph" w:styleId="5">
    <w:name w:val="heading 5"/>
    <w:basedOn w:val="a"/>
    <w:next w:val="a"/>
    <w:link w:val="50"/>
    <w:uiPriority w:val="9"/>
    <w:semiHidden/>
    <w:unhideWhenUsed/>
    <w:qFormat/>
    <w:rsid w:val="00321800"/>
    <w:pPr>
      <w:widowControl/>
      <w:spacing w:before="240" w:after="60" w:line="360" w:lineRule="auto"/>
      <w:outlineLvl w:val="4"/>
    </w:pPr>
    <w:rPr>
      <w:rFonts w:asciiTheme="minorHAnsi" w:eastAsiaTheme="minorEastAsia" w:hAnsiTheme="minorHAnsi"/>
      <w:b/>
      <w:bCs/>
      <w:i/>
      <w:iCs/>
      <w:kern w:val="0"/>
      <w:sz w:val="26"/>
      <w:szCs w:val="26"/>
    </w:rPr>
  </w:style>
  <w:style w:type="paragraph" w:styleId="6">
    <w:name w:val="heading 6"/>
    <w:basedOn w:val="a"/>
    <w:next w:val="a"/>
    <w:link w:val="60"/>
    <w:uiPriority w:val="9"/>
    <w:semiHidden/>
    <w:unhideWhenUsed/>
    <w:qFormat/>
    <w:rsid w:val="00321800"/>
    <w:pPr>
      <w:widowControl/>
      <w:spacing w:before="240" w:after="60" w:line="360" w:lineRule="auto"/>
      <w:outlineLvl w:val="5"/>
    </w:pPr>
    <w:rPr>
      <w:rFonts w:asciiTheme="minorHAnsi" w:eastAsiaTheme="minorEastAsia" w:hAnsiTheme="minorHAnsi"/>
      <w:b/>
      <w:bCs/>
      <w:kern w:val="0"/>
      <w:sz w:val="22"/>
      <w:szCs w:val="22"/>
    </w:rPr>
  </w:style>
  <w:style w:type="paragraph" w:styleId="7">
    <w:name w:val="heading 7"/>
    <w:basedOn w:val="a"/>
    <w:next w:val="a"/>
    <w:link w:val="70"/>
    <w:uiPriority w:val="9"/>
    <w:semiHidden/>
    <w:unhideWhenUsed/>
    <w:qFormat/>
    <w:rsid w:val="00321800"/>
    <w:pPr>
      <w:widowControl/>
      <w:spacing w:before="240" w:after="60" w:line="360" w:lineRule="auto"/>
      <w:outlineLvl w:val="6"/>
    </w:pPr>
    <w:rPr>
      <w:rFonts w:asciiTheme="minorHAnsi" w:eastAsiaTheme="minorEastAsia" w:hAnsiTheme="minorHAnsi"/>
      <w:kern w:val="0"/>
      <w:szCs w:val="24"/>
    </w:rPr>
  </w:style>
  <w:style w:type="paragraph" w:styleId="8">
    <w:name w:val="heading 8"/>
    <w:basedOn w:val="a"/>
    <w:next w:val="a"/>
    <w:link w:val="80"/>
    <w:uiPriority w:val="9"/>
    <w:semiHidden/>
    <w:unhideWhenUsed/>
    <w:qFormat/>
    <w:rsid w:val="00321800"/>
    <w:pPr>
      <w:widowControl/>
      <w:spacing w:before="240" w:after="60" w:line="360" w:lineRule="auto"/>
      <w:outlineLvl w:val="7"/>
    </w:pPr>
    <w:rPr>
      <w:rFonts w:asciiTheme="minorHAnsi" w:eastAsiaTheme="minorEastAsia" w:hAnsiTheme="minorHAnsi"/>
      <w:i/>
      <w:iCs/>
      <w:kern w:val="0"/>
      <w:szCs w:val="24"/>
    </w:rPr>
  </w:style>
  <w:style w:type="paragraph" w:styleId="9">
    <w:name w:val="heading 9"/>
    <w:basedOn w:val="a"/>
    <w:next w:val="a"/>
    <w:link w:val="90"/>
    <w:uiPriority w:val="9"/>
    <w:semiHidden/>
    <w:unhideWhenUsed/>
    <w:qFormat/>
    <w:rsid w:val="00321800"/>
    <w:pPr>
      <w:widowControl/>
      <w:spacing w:before="240" w:after="60" w:line="360" w:lineRule="auto"/>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1800"/>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321800"/>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321800"/>
    <w:rPr>
      <w:rFonts w:asciiTheme="majorHAnsi" w:eastAsiaTheme="majorEastAsia" w:hAnsiTheme="majorHAnsi"/>
      <w:b/>
      <w:bCs/>
      <w:sz w:val="26"/>
      <w:szCs w:val="26"/>
    </w:rPr>
  </w:style>
  <w:style w:type="character" w:customStyle="1" w:styleId="40">
    <w:name w:val="標題 4 字元"/>
    <w:basedOn w:val="a0"/>
    <w:link w:val="4"/>
    <w:uiPriority w:val="9"/>
    <w:semiHidden/>
    <w:rsid w:val="00321800"/>
    <w:rPr>
      <w:b/>
      <w:bCs/>
      <w:sz w:val="28"/>
      <w:szCs w:val="28"/>
    </w:rPr>
  </w:style>
  <w:style w:type="character" w:customStyle="1" w:styleId="50">
    <w:name w:val="標題 5 字元"/>
    <w:basedOn w:val="a0"/>
    <w:link w:val="5"/>
    <w:uiPriority w:val="9"/>
    <w:semiHidden/>
    <w:rsid w:val="00321800"/>
    <w:rPr>
      <w:b/>
      <w:bCs/>
      <w:i/>
      <w:iCs/>
      <w:sz w:val="26"/>
      <w:szCs w:val="26"/>
    </w:rPr>
  </w:style>
  <w:style w:type="character" w:customStyle="1" w:styleId="60">
    <w:name w:val="標題 6 字元"/>
    <w:basedOn w:val="a0"/>
    <w:link w:val="6"/>
    <w:uiPriority w:val="9"/>
    <w:semiHidden/>
    <w:rsid w:val="00321800"/>
    <w:rPr>
      <w:b/>
      <w:bCs/>
    </w:rPr>
  </w:style>
  <w:style w:type="character" w:customStyle="1" w:styleId="70">
    <w:name w:val="標題 7 字元"/>
    <w:basedOn w:val="a0"/>
    <w:link w:val="7"/>
    <w:uiPriority w:val="9"/>
    <w:semiHidden/>
    <w:rsid w:val="00321800"/>
    <w:rPr>
      <w:sz w:val="24"/>
      <w:szCs w:val="24"/>
    </w:rPr>
  </w:style>
  <w:style w:type="character" w:customStyle="1" w:styleId="80">
    <w:name w:val="標題 8 字元"/>
    <w:basedOn w:val="a0"/>
    <w:link w:val="8"/>
    <w:uiPriority w:val="9"/>
    <w:semiHidden/>
    <w:rsid w:val="00321800"/>
    <w:rPr>
      <w:i/>
      <w:iCs/>
      <w:sz w:val="24"/>
      <w:szCs w:val="24"/>
    </w:rPr>
  </w:style>
  <w:style w:type="character" w:customStyle="1" w:styleId="90">
    <w:name w:val="標題 9 字元"/>
    <w:basedOn w:val="a0"/>
    <w:link w:val="9"/>
    <w:uiPriority w:val="9"/>
    <w:semiHidden/>
    <w:rsid w:val="00321800"/>
    <w:rPr>
      <w:rFonts w:asciiTheme="majorHAnsi" w:eastAsiaTheme="majorEastAsia" w:hAnsiTheme="majorHAnsi"/>
    </w:rPr>
  </w:style>
  <w:style w:type="paragraph" w:styleId="a3">
    <w:name w:val="Title"/>
    <w:basedOn w:val="a"/>
    <w:next w:val="a"/>
    <w:link w:val="a4"/>
    <w:uiPriority w:val="10"/>
    <w:qFormat/>
    <w:rsid w:val="00321800"/>
    <w:pPr>
      <w:widowControl/>
      <w:spacing w:before="240" w:after="60" w:line="360" w:lineRule="auto"/>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321800"/>
    <w:rPr>
      <w:rFonts w:asciiTheme="majorHAnsi" w:eastAsiaTheme="majorEastAsia" w:hAnsiTheme="majorHAnsi"/>
      <w:b/>
      <w:bCs/>
      <w:kern w:val="28"/>
      <w:sz w:val="32"/>
      <w:szCs w:val="32"/>
    </w:rPr>
  </w:style>
  <w:style w:type="paragraph" w:styleId="a5">
    <w:name w:val="Subtitle"/>
    <w:basedOn w:val="a"/>
    <w:next w:val="a"/>
    <w:link w:val="a6"/>
    <w:uiPriority w:val="11"/>
    <w:qFormat/>
    <w:rsid w:val="00321800"/>
    <w:pPr>
      <w:widowControl/>
      <w:spacing w:after="60" w:line="360" w:lineRule="auto"/>
      <w:jc w:val="center"/>
      <w:outlineLvl w:val="1"/>
    </w:pPr>
    <w:rPr>
      <w:rFonts w:asciiTheme="majorHAnsi" w:eastAsiaTheme="majorEastAsia" w:hAnsiTheme="majorHAnsi"/>
      <w:kern w:val="0"/>
      <w:szCs w:val="24"/>
    </w:rPr>
  </w:style>
  <w:style w:type="character" w:customStyle="1" w:styleId="a6">
    <w:name w:val="副標題 字元"/>
    <w:basedOn w:val="a0"/>
    <w:link w:val="a5"/>
    <w:uiPriority w:val="11"/>
    <w:rsid w:val="00321800"/>
    <w:rPr>
      <w:rFonts w:asciiTheme="majorHAnsi" w:eastAsiaTheme="majorEastAsia" w:hAnsiTheme="majorHAnsi"/>
      <w:sz w:val="24"/>
      <w:szCs w:val="24"/>
    </w:rPr>
  </w:style>
  <w:style w:type="character" w:styleId="a7">
    <w:name w:val="Strong"/>
    <w:basedOn w:val="a0"/>
    <w:uiPriority w:val="22"/>
    <w:qFormat/>
    <w:rsid w:val="00321800"/>
    <w:rPr>
      <w:b/>
      <w:bCs/>
    </w:rPr>
  </w:style>
  <w:style w:type="character" w:styleId="a8">
    <w:name w:val="Emphasis"/>
    <w:basedOn w:val="a0"/>
    <w:uiPriority w:val="20"/>
    <w:qFormat/>
    <w:rsid w:val="00321800"/>
    <w:rPr>
      <w:rFonts w:asciiTheme="minorHAnsi" w:hAnsiTheme="minorHAnsi"/>
      <w:b/>
      <w:i/>
      <w:iCs/>
    </w:rPr>
  </w:style>
  <w:style w:type="paragraph" w:styleId="a9">
    <w:name w:val="No Spacing"/>
    <w:basedOn w:val="a"/>
    <w:link w:val="aa"/>
    <w:uiPriority w:val="1"/>
    <w:qFormat/>
    <w:rsid w:val="00321800"/>
    <w:pPr>
      <w:widowControl/>
      <w:spacing w:after="120" w:line="360" w:lineRule="auto"/>
    </w:pPr>
    <w:rPr>
      <w:rFonts w:asciiTheme="minorHAnsi" w:eastAsiaTheme="minorEastAsia" w:hAnsiTheme="minorHAnsi"/>
      <w:kern w:val="0"/>
      <w:szCs w:val="32"/>
    </w:rPr>
  </w:style>
  <w:style w:type="character" w:customStyle="1" w:styleId="aa">
    <w:name w:val="無間距 字元"/>
    <w:basedOn w:val="a0"/>
    <w:link w:val="a9"/>
    <w:uiPriority w:val="1"/>
    <w:rsid w:val="00321800"/>
    <w:rPr>
      <w:sz w:val="24"/>
      <w:szCs w:val="32"/>
    </w:rPr>
  </w:style>
  <w:style w:type="paragraph" w:styleId="ab">
    <w:name w:val="List Paragraph"/>
    <w:basedOn w:val="a"/>
    <w:uiPriority w:val="34"/>
    <w:qFormat/>
    <w:rsid w:val="00321800"/>
    <w:pPr>
      <w:widowControl/>
      <w:spacing w:after="120" w:line="360" w:lineRule="auto"/>
      <w:ind w:left="720"/>
      <w:contextualSpacing/>
    </w:pPr>
    <w:rPr>
      <w:rFonts w:asciiTheme="minorHAnsi" w:eastAsiaTheme="minorEastAsia" w:hAnsiTheme="minorHAnsi"/>
      <w:kern w:val="0"/>
      <w:szCs w:val="24"/>
    </w:rPr>
  </w:style>
  <w:style w:type="paragraph" w:styleId="ac">
    <w:name w:val="Quote"/>
    <w:basedOn w:val="a"/>
    <w:next w:val="a"/>
    <w:link w:val="ad"/>
    <w:uiPriority w:val="29"/>
    <w:qFormat/>
    <w:rsid w:val="00321800"/>
    <w:pPr>
      <w:widowControl/>
      <w:spacing w:after="120" w:line="360" w:lineRule="auto"/>
    </w:pPr>
    <w:rPr>
      <w:rFonts w:asciiTheme="minorHAnsi" w:eastAsiaTheme="minorEastAsia" w:hAnsiTheme="minorHAnsi"/>
      <w:i/>
      <w:kern w:val="0"/>
      <w:szCs w:val="24"/>
    </w:rPr>
  </w:style>
  <w:style w:type="character" w:customStyle="1" w:styleId="ad">
    <w:name w:val="引文 字元"/>
    <w:basedOn w:val="a0"/>
    <w:link w:val="ac"/>
    <w:uiPriority w:val="29"/>
    <w:rsid w:val="00321800"/>
    <w:rPr>
      <w:i/>
      <w:sz w:val="24"/>
      <w:szCs w:val="24"/>
    </w:rPr>
  </w:style>
  <w:style w:type="paragraph" w:styleId="ae">
    <w:name w:val="Intense Quote"/>
    <w:basedOn w:val="a"/>
    <w:next w:val="a"/>
    <w:link w:val="af"/>
    <w:uiPriority w:val="30"/>
    <w:qFormat/>
    <w:rsid w:val="00321800"/>
    <w:pPr>
      <w:widowControl/>
      <w:spacing w:after="120" w:line="360" w:lineRule="auto"/>
      <w:ind w:left="720" w:right="720"/>
    </w:pPr>
    <w:rPr>
      <w:rFonts w:asciiTheme="minorHAnsi" w:eastAsiaTheme="minorEastAsia" w:hAnsiTheme="minorHAnsi"/>
      <w:b/>
      <w:i/>
      <w:kern w:val="0"/>
      <w:szCs w:val="22"/>
    </w:rPr>
  </w:style>
  <w:style w:type="character" w:customStyle="1" w:styleId="af">
    <w:name w:val="鮮明引文 字元"/>
    <w:basedOn w:val="a0"/>
    <w:link w:val="ae"/>
    <w:uiPriority w:val="30"/>
    <w:rsid w:val="00321800"/>
    <w:rPr>
      <w:b/>
      <w:i/>
      <w:sz w:val="24"/>
    </w:rPr>
  </w:style>
  <w:style w:type="character" w:styleId="af0">
    <w:name w:val="Subtle Emphasis"/>
    <w:uiPriority w:val="19"/>
    <w:qFormat/>
    <w:rsid w:val="00321800"/>
    <w:rPr>
      <w:i/>
      <w:color w:val="5A5A5A" w:themeColor="text1" w:themeTint="A5"/>
    </w:rPr>
  </w:style>
  <w:style w:type="character" w:styleId="af1">
    <w:name w:val="Intense Emphasis"/>
    <w:basedOn w:val="a0"/>
    <w:uiPriority w:val="21"/>
    <w:qFormat/>
    <w:rsid w:val="00321800"/>
    <w:rPr>
      <w:b/>
      <w:i/>
      <w:sz w:val="24"/>
      <w:szCs w:val="24"/>
      <w:u w:val="single"/>
    </w:rPr>
  </w:style>
  <w:style w:type="character" w:styleId="af2">
    <w:name w:val="Subtle Reference"/>
    <w:basedOn w:val="a0"/>
    <w:uiPriority w:val="31"/>
    <w:qFormat/>
    <w:rsid w:val="00321800"/>
    <w:rPr>
      <w:sz w:val="24"/>
      <w:szCs w:val="24"/>
      <w:u w:val="single"/>
    </w:rPr>
  </w:style>
  <w:style w:type="character" w:styleId="af3">
    <w:name w:val="Intense Reference"/>
    <w:basedOn w:val="a0"/>
    <w:uiPriority w:val="32"/>
    <w:qFormat/>
    <w:rsid w:val="00321800"/>
    <w:rPr>
      <w:b/>
      <w:sz w:val="24"/>
      <w:u w:val="single"/>
    </w:rPr>
  </w:style>
  <w:style w:type="character" w:styleId="af4">
    <w:name w:val="Book Title"/>
    <w:basedOn w:val="a0"/>
    <w:uiPriority w:val="33"/>
    <w:qFormat/>
    <w:rsid w:val="00321800"/>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218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地鐵">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2019-03-12T03:15:00Z</dcterms:created>
  <dcterms:modified xsi:type="dcterms:W3CDTF">2019-03-12T03:15:00Z</dcterms:modified>
</cp:coreProperties>
</file>