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15" w:rsidRPr="008E3615" w:rsidRDefault="008E3615" w:rsidP="008E3615">
      <w:pPr>
        <w:spacing w:beforeLines="50" w:before="180"/>
        <w:jc w:val="center"/>
        <w:rPr>
          <w:rFonts w:ascii="標楷體" w:eastAsia="標楷體" w:hAnsi="標楷體" w:cs="Times New Roman"/>
          <w:b/>
          <w:sz w:val="32"/>
          <w:szCs w:val="32"/>
        </w:rPr>
      </w:pPr>
      <w:r w:rsidRPr="008E3615">
        <w:rPr>
          <w:rFonts w:ascii="標楷體" w:eastAsia="標楷體" w:hAnsi="標楷體" w:cs="Times New Roman" w:hint="eastAsia"/>
          <w:b/>
          <w:sz w:val="32"/>
          <w:szCs w:val="32"/>
        </w:rPr>
        <w:t>國立中興大學重大緊急事件簡訊通報系統使用管理要點</w:t>
      </w:r>
    </w:p>
    <w:p w:rsidR="008E3615" w:rsidRPr="008E3615" w:rsidRDefault="008E3615" w:rsidP="008E3615">
      <w:pPr>
        <w:spacing w:beforeLines="50" w:before="180"/>
        <w:jc w:val="right"/>
        <w:rPr>
          <w:rFonts w:ascii="標楷體" w:eastAsia="標楷體" w:hAnsi="標楷體" w:cs="Times New Roman" w:hint="eastAsia"/>
          <w:sz w:val="16"/>
          <w:szCs w:val="16"/>
        </w:rPr>
      </w:pPr>
      <w:r w:rsidRPr="008E3615">
        <w:rPr>
          <w:rFonts w:ascii="標楷體" w:eastAsia="標楷體" w:hAnsi="標楷體" w:cs="Times New Roman" w:hint="eastAsia"/>
          <w:sz w:val="16"/>
          <w:szCs w:val="16"/>
        </w:rPr>
        <w:t>中華民國102年2月27日校長核定實施</w:t>
      </w:r>
    </w:p>
    <w:p w:rsidR="008E3615" w:rsidRPr="008E3615" w:rsidRDefault="008E3615" w:rsidP="008E3615">
      <w:pPr>
        <w:adjustRightInd w:val="0"/>
        <w:spacing w:beforeLines="50" w:before="180" w:afterLines="50" w:after="180"/>
        <w:ind w:left="560" w:hangingChars="200" w:hanging="560"/>
        <w:jc w:val="both"/>
        <w:rPr>
          <w:rFonts w:ascii="標楷體" w:eastAsia="標楷體" w:hAnsi="標楷體" w:cs="Times New Roman" w:hint="eastAsia"/>
          <w:sz w:val="28"/>
          <w:szCs w:val="28"/>
        </w:rPr>
      </w:pPr>
      <w:r w:rsidRPr="008E3615">
        <w:rPr>
          <w:rFonts w:ascii="標楷體" w:eastAsia="標楷體" w:hAnsi="標楷體" w:cs="Times New Roman" w:hint="eastAsia"/>
          <w:sz w:val="28"/>
          <w:szCs w:val="28"/>
        </w:rPr>
        <w:t>一、國立中興大學(以下簡稱本校)為即時有效因應校園突發之重大緊急災害或事件，維持校園教學及生活秩序，保障生命財產之安全，減少災害或事件發生造成的損害，特建置重大緊急事件簡訊通報系統(以下簡稱本系統)，並訂定使用管理要點(以下簡稱本要點)。</w:t>
      </w:r>
    </w:p>
    <w:p w:rsidR="008E3615" w:rsidRPr="008E3615" w:rsidRDefault="008E3615" w:rsidP="008E3615">
      <w:pPr>
        <w:adjustRightInd w:val="0"/>
        <w:spacing w:beforeLines="50" w:before="180" w:afterLines="50" w:after="180"/>
        <w:ind w:left="546" w:hangingChars="195" w:hanging="546"/>
        <w:jc w:val="both"/>
        <w:rPr>
          <w:rFonts w:ascii="標楷體" w:eastAsia="標楷體" w:hAnsi="標楷體" w:cs="Times New Roman" w:hint="eastAsia"/>
          <w:sz w:val="28"/>
          <w:szCs w:val="28"/>
        </w:rPr>
      </w:pPr>
      <w:r w:rsidRPr="008E3615">
        <w:rPr>
          <w:rFonts w:ascii="標楷體" w:eastAsia="標楷體" w:hAnsi="標楷體" w:cs="Times New Roman" w:hint="eastAsia"/>
          <w:sz w:val="28"/>
          <w:szCs w:val="28"/>
        </w:rPr>
        <w:t>二、本要點所稱「重大緊急事件」，係指突發之災害或事件具急迫性，有必要即時通知全校專任教職員工及在學學生或部分群組人員立即應變者。</w:t>
      </w:r>
    </w:p>
    <w:p w:rsidR="008E3615" w:rsidRPr="008E3615" w:rsidRDefault="008E3615" w:rsidP="008E3615">
      <w:pPr>
        <w:adjustRightInd w:val="0"/>
        <w:spacing w:beforeLines="50" w:before="180" w:afterLines="50" w:after="180"/>
        <w:ind w:left="560" w:hangingChars="200" w:hanging="560"/>
        <w:jc w:val="both"/>
        <w:rPr>
          <w:rFonts w:ascii="標楷體" w:eastAsia="標楷體" w:hAnsi="標楷體" w:cs="Times New Roman" w:hint="eastAsia"/>
          <w:sz w:val="28"/>
          <w:szCs w:val="28"/>
        </w:rPr>
      </w:pPr>
      <w:r w:rsidRPr="008E3615">
        <w:rPr>
          <w:rFonts w:ascii="標楷體" w:eastAsia="標楷體" w:hAnsi="標楷體" w:cs="Times New Roman" w:hint="eastAsia"/>
          <w:sz w:val="28"/>
          <w:szCs w:val="28"/>
        </w:rPr>
        <w:t>三、本系統之管理單位</w:t>
      </w:r>
      <w:proofErr w:type="gramStart"/>
      <w:r w:rsidRPr="008E3615">
        <w:rPr>
          <w:rFonts w:ascii="標楷體" w:eastAsia="標楷體" w:hAnsi="標楷體" w:cs="Times New Roman" w:hint="eastAsia"/>
          <w:sz w:val="28"/>
          <w:szCs w:val="28"/>
        </w:rPr>
        <w:t>為計資中心</w:t>
      </w:r>
      <w:proofErr w:type="gramEnd"/>
      <w:r w:rsidRPr="008E3615">
        <w:rPr>
          <w:rFonts w:ascii="標楷體" w:eastAsia="標楷體" w:hAnsi="標楷體" w:cs="Times New Roman" w:hint="eastAsia"/>
          <w:sz w:val="28"/>
          <w:szCs w:val="28"/>
        </w:rPr>
        <w:t>，負責本系統之建置、維護及帳號之申請、管理服務。本系統開放授權單位申請使用，各單位以一帳號為限。</w:t>
      </w:r>
    </w:p>
    <w:p w:rsidR="008E3615" w:rsidRPr="008E3615" w:rsidRDefault="008E3615" w:rsidP="008E3615">
      <w:pPr>
        <w:adjustRightInd w:val="0"/>
        <w:spacing w:beforeLines="50" w:before="180" w:afterLines="50" w:after="180"/>
        <w:ind w:left="560" w:hangingChars="200" w:hanging="560"/>
        <w:jc w:val="both"/>
        <w:rPr>
          <w:rFonts w:ascii="標楷體" w:eastAsia="標楷體" w:hAnsi="標楷體" w:cs="Times New Roman" w:hint="eastAsia"/>
          <w:sz w:val="28"/>
          <w:szCs w:val="28"/>
        </w:rPr>
      </w:pPr>
      <w:r w:rsidRPr="008E3615">
        <w:rPr>
          <w:rFonts w:ascii="標楷體" w:eastAsia="標楷體" w:hAnsi="標楷體" w:cs="Times New Roman" w:hint="eastAsia"/>
          <w:sz w:val="28"/>
          <w:szCs w:val="28"/>
        </w:rPr>
        <w:t>四、本系統授權單位為秘書室</w:t>
      </w:r>
      <w:r w:rsidRPr="008E3615">
        <w:rPr>
          <w:rFonts w:ascii="Wingdings 2" w:eastAsia="標楷體" w:hAnsi="Wingdings 2" w:cs="Times New Roman" w:hint="eastAsia"/>
          <w:sz w:val="28"/>
          <w:szCs w:val="28"/>
        </w:rPr>
        <w:t>、教務處、學</w:t>
      </w:r>
      <w:proofErr w:type="gramStart"/>
      <w:r w:rsidRPr="008E3615">
        <w:rPr>
          <w:rFonts w:ascii="Wingdings 2" w:eastAsia="標楷體" w:hAnsi="Wingdings 2" w:cs="Times New Roman" w:hint="eastAsia"/>
          <w:sz w:val="28"/>
          <w:szCs w:val="28"/>
        </w:rPr>
        <w:t>務</w:t>
      </w:r>
      <w:proofErr w:type="gramEnd"/>
      <w:r w:rsidRPr="008E3615">
        <w:rPr>
          <w:rFonts w:ascii="Wingdings 2" w:eastAsia="標楷體" w:hAnsi="Wingdings 2" w:cs="Times New Roman" w:hint="eastAsia"/>
          <w:sz w:val="28"/>
          <w:szCs w:val="28"/>
        </w:rPr>
        <w:t>處、總務處、</w:t>
      </w:r>
      <w:proofErr w:type="gramStart"/>
      <w:r w:rsidRPr="008E3615">
        <w:rPr>
          <w:rFonts w:ascii="Wingdings 2" w:eastAsia="標楷體" w:hAnsi="Wingdings 2" w:cs="Times New Roman" w:hint="eastAsia"/>
          <w:sz w:val="28"/>
          <w:szCs w:val="28"/>
        </w:rPr>
        <w:t>計資中心</w:t>
      </w:r>
      <w:proofErr w:type="gramEnd"/>
      <w:r w:rsidRPr="008E3615">
        <w:rPr>
          <w:rFonts w:ascii="Wingdings 2" w:eastAsia="標楷體" w:hAnsi="Wingdings 2" w:cs="Times New Roman" w:hint="eastAsia"/>
          <w:sz w:val="28"/>
          <w:szCs w:val="28"/>
        </w:rPr>
        <w:t>、環安中心，可</w:t>
      </w:r>
      <w:proofErr w:type="gramStart"/>
      <w:r w:rsidRPr="008E3615">
        <w:rPr>
          <w:rFonts w:ascii="Wingdings 2" w:eastAsia="標楷體" w:hAnsi="Wingdings 2" w:cs="Times New Roman" w:hint="eastAsia"/>
          <w:sz w:val="28"/>
          <w:szCs w:val="28"/>
        </w:rPr>
        <w:t>逕</w:t>
      </w:r>
      <w:proofErr w:type="gramEnd"/>
      <w:r w:rsidRPr="008E3615">
        <w:rPr>
          <w:rFonts w:ascii="Wingdings 2" w:eastAsia="標楷體" w:hAnsi="Wingdings 2" w:cs="Times New Roman" w:hint="eastAsia"/>
          <w:sz w:val="28"/>
          <w:szCs w:val="28"/>
        </w:rPr>
        <w:t>依權責發送簡訊通報相關人員。</w:t>
      </w:r>
    </w:p>
    <w:p w:rsidR="008E3615" w:rsidRPr="008E3615" w:rsidRDefault="008E3615" w:rsidP="008E3615">
      <w:pPr>
        <w:adjustRightInd w:val="0"/>
        <w:spacing w:beforeLines="50" w:before="180" w:afterLines="50" w:after="180"/>
        <w:ind w:left="602" w:hangingChars="215" w:hanging="602"/>
        <w:jc w:val="both"/>
        <w:rPr>
          <w:rFonts w:ascii="Wingdings 2" w:eastAsia="標楷體" w:hAnsi="Wingdings 2" w:cs="Times New Roman"/>
          <w:sz w:val="28"/>
          <w:szCs w:val="28"/>
        </w:rPr>
      </w:pPr>
      <w:r w:rsidRPr="008E3615">
        <w:rPr>
          <w:rFonts w:ascii="標楷體" w:eastAsia="標楷體" w:hAnsi="標楷體" w:cs="Times New Roman" w:hint="eastAsia"/>
          <w:sz w:val="28"/>
          <w:szCs w:val="28"/>
        </w:rPr>
        <w:t>五、本校重大緊急事件簡訊通報費用由校務基金支應</w:t>
      </w:r>
      <w:r w:rsidRPr="008E3615">
        <w:rPr>
          <w:rFonts w:ascii="Wingdings 2" w:eastAsia="標楷體" w:hAnsi="Wingdings 2" w:cs="Times New Roman" w:hint="eastAsia"/>
          <w:sz w:val="28"/>
          <w:szCs w:val="28"/>
        </w:rPr>
        <w:t>。</w:t>
      </w:r>
    </w:p>
    <w:p w:rsidR="008E3615" w:rsidRPr="008E3615" w:rsidRDefault="008E3615" w:rsidP="008E3615">
      <w:pPr>
        <w:adjustRightInd w:val="0"/>
        <w:spacing w:before="50" w:afterLines="50" w:after="180"/>
        <w:jc w:val="both"/>
        <w:rPr>
          <w:rFonts w:ascii="標楷體" w:eastAsia="標楷體" w:hAnsi="標楷體" w:cs="Times New Roman"/>
          <w:sz w:val="28"/>
          <w:szCs w:val="28"/>
        </w:rPr>
      </w:pPr>
      <w:r w:rsidRPr="008E3615">
        <w:rPr>
          <w:rFonts w:ascii="Wingdings 2" w:eastAsia="標楷體" w:hAnsi="Wingdings 2" w:cs="Times New Roman" w:hint="eastAsia"/>
          <w:sz w:val="28"/>
          <w:szCs w:val="28"/>
        </w:rPr>
        <w:t>六、</w:t>
      </w:r>
      <w:r w:rsidRPr="008E3615">
        <w:rPr>
          <w:rFonts w:ascii="標楷體" w:eastAsia="標楷體" w:hAnsi="標楷體" w:cs="Times New Roman" w:hint="eastAsia"/>
          <w:sz w:val="28"/>
          <w:szCs w:val="28"/>
        </w:rPr>
        <w:t>本要點簽請校長核定後實施。</w:t>
      </w:r>
    </w:p>
    <w:p w:rsidR="00735B1C" w:rsidRPr="008E3615" w:rsidRDefault="00735B1C">
      <w:bookmarkStart w:id="0" w:name="_GoBack"/>
      <w:bookmarkEnd w:id="0"/>
    </w:p>
    <w:sectPr w:rsidR="00735B1C" w:rsidRPr="008E361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15"/>
    <w:rsid w:val="00735B1C"/>
    <w:rsid w:val="008E36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2017-09-06T07:32:00Z</dcterms:created>
  <dcterms:modified xsi:type="dcterms:W3CDTF">2017-09-06T07:32:00Z</dcterms:modified>
</cp:coreProperties>
</file>